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23" w:rsidRPr="005C52A8" w:rsidRDefault="005C52A8" w:rsidP="005C52A8">
      <w:pPr>
        <w:spacing w:after="0" w:line="360" w:lineRule="auto"/>
        <w:ind w:left="-113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96100" cy="10156599"/>
            <wp:effectExtent l="0" t="0" r="0" b="0"/>
            <wp:docPr id="3" name="Рисунок 3" descr="C:\Documents and Settings\Свитыч\Рабочий стол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итыч\Рабочий стол\грамо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283" cy="101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12" w:rsidRDefault="00041512" w:rsidP="00B4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7556B" w:rsidRDefault="00B47323" w:rsidP="00B4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47323">
        <w:rPr>
          <w:rFonts w:ascii="Times New Roman" w:eastAsia="Times New Roman" w:hAnsi="Times New Roman" w:cs="Times New Roman"/>
          <w:i/>
          <w:sz w:val="32"/>
          <w:szCs w:val="32"/>
        </w:rPr>
        <w:t>Оглавление</w:t>
      </w:r>
    </w:p>
    <w:p w:rsidR="005C52A8" w:rsidRPr="00B47323" w:rsidRDefault="005C52A8" w:rsidP="00B4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B47323" w:rsidRDefault="00B47323" w:rsidP="00B473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323">
        <w:rPr>
          <w:rFonts w:ascii="Times New Roman" w:eastAsia="Times New Roman" w:hAnsi="Times New Roman" w:cs="Times New Roman"/>
          <w:i/>
          <w:sz w:val="28"/>
          <w:szCs w:val="28"/>
        </w:rPr>
        <w:t>Общие сведения об образовательной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………………………………………………………………….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4 стр</w:t>
      </w:r>
    </w:p>
    <w:p w:rsidR="00B47323" w:rsidRDefault="00B47323" w:rsidP="00B473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Нормативно-правой аспект обра</w:t>
      </w:r>
      <w:r w:rsidR="00914FBB">
        <w:rPr>
          <w:rFonts w:ascii="Times New Roman" w:eastAsia="Times New Roman" w:hAnsi="Times New Roman" w:cs="Times New Roman"/>
          <w:i/>
          <w:sz w:val="28"/>
          <w:szCs w:val="28"/>
        </w:rPr>
        <w:t>зовательной организации……………………………………………………………………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5 стр</w:t>
      </w:r>
    </w:p>
    <w:p w:rsidR="00914FBB" w:rsidRDefault="00914FBB" w:rsidP="00E46C8D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Система управления организации……………………………………………………………………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7 стр</w:t>
      </w:r>
    </w:p>
    <w:p w:rsidR="00914FBB" w:rsidRDefault="00914FBB" w:rsidP="00B473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деятельность…………………………………………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8 стр</w:t>
      </w:r>
    </w:p>
    <w:p w:rsidR="00914FBB" w:rsidRDefault="00914FBB" w:rsidP="00B473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Контингент воспитанников………………………………………………….</w:t>
      </w:r>
    </w:p>
    <w:p w:rsidR="00914FBB" w:rsidRDefault="00914FBB" w:rsidP="00E46C8D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Сведения о состоянии здоровья воспитанников………………………………………………………………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10 стр</w:t>
      </w:r>
    </w:p>
    <w:p w:rsidR="00914FBB" w:rsidRDefault="00914FBB" w:rsidP="00E46C8D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Внутренняя система оценки качества образования………………………………………………………………….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12 стр</w:t>
      </w:r>
    </w:p>
    <w:p w:rsidR="00914FBB" w:rsidRDefault="00991E5C" w:rsidP="00B473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Кадровое обеспечение……………………………………………………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16 стр</w:t>
      </w:r>
    </w:p>
    <w:p w:rsidR="00991E5C" w:rsidRDefault="00991E5C" w:rsidP="0031426B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Материально база, развивающая предметно-пространственная среда, ресурсы и информационно-техническое обеспечение…………………………………………………………………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16 стр</w:t>
      </w:r>
    </w:p>
    <w:p w:rsidR="00497E59" w:rsidRDefault="00497E59" w:rsidP="0031426B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с социальными партнерами…………………………………………………………………</w:t>
      </w:r>
      <w:r w:rsidR="0031426B">
        <w:rPr>
          <w:rFonts w:ascii="Times New Roman" w:eastAsia="Times New Roman" w:hAnsi="Times New Roman" w:cs="Times New Roman"/>
          <w:i/>
          <w:sz w:val="28"/>
          <w:szCs w:val="28"/>
        </w:rPr>
        <w:t>20 стр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46C8D" w:rsidRPr="00E46C8D" w:rsidRDefault="00497E59" w:rsidP="00E46C8D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C8D">
        <w:rPr>
          <w:rFonts w:ascii="Times New Roman" w:eastAsia="Times New Roman" w:hAnsi="Times New Roman" w:cs="Times New Roman"/>
          <w:i/>
          <w:sz w:val="28"/>
          <w:szCs w:val="28"/>
        </w:rPr>
        <w:t>Показатели</w:t>
      </w:r>
      <w:r w:rsidR="00EB27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97E59">
        <w:rPr>
          <w:rFonts w:ascii="Times New Roman" w:hAnsi="Times New Roman"/>
          <w:i/>
          <w:sz w:val="28"/>
          <w:szCs w:val="28"/>
        </w:rPr>
        <w:t xml:space="preserve">деятельности муниципального дошкольного образовательного учреждения </w:t>
      </w:r>
    </w:p>
    <w:p w:rsidR="00497E59" w:rsidRPr="00497E59" w:rsidRDefault="00E46C8D" w:rsidP="00E46C8D">
      <w:pPr>
        <w:pStyle w:val="a3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«Детский сад</w:t>
      </w:r>
      <w:r w:rsidR="00497E59" w:rsidRPr="00497E59">
        <w:rPr>
          <w:rFonts w:ascii="Times New Roman" w:hAnsi="Times New Roman"/>
          <w:i/>
          <w:sz w:val="28"/>
          <w:szCs w:val="28"/>
        </w:rPr>
        <w:t>15»…………………………………………</w:t>
      </w:r>
      <w:r w:rsidR="00497E59">
        <w:rPr>
          <w:rFonts w:ascii="Times New Roman" w:hAnsi="Times New Roman"/>
          <w:i/>
          <w:sz w:val="28"/>
          <w:szCs w:val="28"/>
        </w:rPr>
        <w:t>………………</w:t>
      </w:r>
      <w:r w:rsidR="0031426B">
        <w:rPr>
          <w:rFonts w:ascii="Times New Roman" w:hAnsi="Times New Roman"/>
          <w:i/>
          <w:sz w:val="28"/>
          <w:szCs w:val="28"/>
        </w:rPr>
        <w:t xml:space="preserve"> 2</w:t>
      </w:r>
      <w:r w:rsidR="00EB27C7">
        <w:rPr>
          <w:rFonts w:ascii="Times New Roman" w:hAnsi="Times New Roman"/>
          <w:i/>
          <w:sz w:val="28"/>
          <w:szCs w:val="28"/>
        </w:rPr>
        <w:t>4</w:t>
      </w:r>
      <w:r w:rsidR="0031426B">
        <w:rPr>
          <w:rFonts w:ascii="Times New Roman" w:hAnsi="Times New Roman"/>
          <w:i/>
          <w:sz w:val="28"/>
          <w:szCs w:val="28"/>
        </w:rPr>
        <w:t xml:space="preserve"> стр</w:t>
      </w:r>
    </w:p>
    <w:p w:rsidR="00497E59" w:rsidRPr="00497E59" w:rsidRDefault="00497E59" w:rsidP="00497E5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47323" w:rsidRP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A8" w:rsidRDefault="005C52A8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A8" w:rsidRDefault="005C52A8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2A8" w:rsidRDefault="005C52A8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323" w:rsidRDefault="00B47323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56B" w:rsidRPr="006D4CFD" w:rsidRDefault="00F7556B" w:rsidP="00F755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4CFD">
        <w:rPr>
          <w:rFonts w:ascii="Times New Roman" w:eastAsia="Times New Roman" w:hAnsi="Times New Roman" w:cs="Times New Roman"/>
          <w:sz w:val="24"/>
          <w:szCs w:val="24"/>
        </w:rPr>
        <w:t xml:space="preserve">Отчет сформирован в соответствии с </w:t>
      </w:r>
      <w:r w:rsidRPr="006D4C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), приказом Министерства образования и науки РФ от 10 декабря 2013 г. №1324,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Минобрнауки РФ от 14.06. 2013 г. № 462 «Об утверждении Порядка проведения самообследования образовательной организацией», Приказом Минобрнауки РФ от 15.01.2014 г., № 14 «Об утверждении показателей мониторинга системы образования», Приказом Минобрнауки РФ от 14.12.2017 г. «О внесении изменений в Порядок проведения самообследования образовательной организацией, утвержденный ПриказомМинобрнауки РФ от 14.06. 2013 г. № 462, 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руководством для администраторов и педагогических коллективов общеобразовательных учреждений   Е.О. Степановой "Формирование отчета о самооценке общеобразовательного учреждения", Ярославль: ГОУ ЯО ИРО, 2009 г</w:t>
      </w:r>
      <w:r w:rsidRPr="006D4CF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4225" w:rsidRPr="009620EF" w:rsidRDefault="00324225" w:rsidP="00324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В процессе самообследования произведен анализ:</w:t>
      </w:r>
    </w:p>
    <w:p w:rsidR="00324225" w:rsidRPr="009620EF" w:rsidRDefault="00324225" w:rsidP="00324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324225" w:rsidRPr="009620EF" w:rsidRDefault="00324225" w:rsidP="00324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системы управления  учреждением;</w:t>
      </w:r>
    </w:p>
    <w:p w:rsidR="00324225" w:rsidRPr="009620EF" w:rsidRDefault="00324225" w:rsidP="00324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организация учебного процесса;</w:t>
      </w:r>
    </w:p>
    <w:p w:rsidR="00324225" w:rsidRPr="009620EF" w:rsidRDefault="00324225" w:rsidP="00324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кадрового  обеспечени</w:t>
      </w:r>
      <w:r>
        <w:rPr>
          <w:rFonts w:ascii="Times New Roman" w:hAnsi="Times New Roman"/>
          <w:sz w:val="24"/>
          <w:szCs w:val="24"/>
        </w:rPr>
        <w:t>я</w:t>
      </w:r>
    </w:p>
    <w:p w:rsidR="00324225" w:rsidRPr="009620EF" w:rsidRDefault="00324225" w:rsidP="00324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функционирования  внутренней   системы качества образования;</w:t>
      </w:r>
    </w:p>
    <w:p w:rsidR="00324225" w:rsidRPr="009620EF" w:rsidRDefault="00324225" w:rsidP="003242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sz w:val="24"/>
          <w:szCs w:val="24"/>
        </w:rPr>
        <w:t>показатели деятельности образовательной организации, подлежащей самообследованию.</w:t>
      </w:r>
    </w:p>
    <w:p w:rsidR="00F7556B" w:rsidRDefault="00F7556B" w:rsidP="00F7556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F7556B" w:rsidP="00F7556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F7556B" w:rsidP="00F7556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F7556B" w:rsidP="00F7556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F7556B" w:rsidP="00324225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47323" w:rsidRDefault="00B47323" w:rsidP="00324225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5C52A8" w:rsidRDefault="005C52A8" w:rsidP="00324225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324225" w:rsidRDefault="00324225" w:rsidP="00324225">
      <w:pP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F7556B" w:rsidP="00F7556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F7556B" w:rsidP="00F755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556B">
        <w:rPr>
          <w:rFonts w:ascii="Times New Roman" w:hAnsi="Times New Roman" w:cs="Times New Roman"/>
          <w:color w:val="FF0000"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88"/>
        <w:gridCol w:w="5308"/>
      </w:tblGrid>
      <w:tr w:rsidR="00F7556B" w:rsidTr="00B47323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Pr="002203DE" w:rsidRDefault="00F7556B" w:rsidP="00A13EB1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Наименование муниципального района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Default="00F7556B" w:rsidP="00A13EB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Ярославль</w:t>
            </w:r>
          </w:p>
        </w:tc>
      </w:tr>
      <w:tr w:rsidR="00F7556B" w:rsidTr="00B47323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Pr="002203DE" w:rsidRDefault="00F7556B" w:rsidP="00A13EB1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>Полное наименование учреждения – юридического лица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Default="00F7556B" w:rsidP="00A13EB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дошкольное образовательное учреждение «Детский сад  № 15»</w:t>
            </w:r>
          </w:p>
        </w:tc>
      </w:tr>
      <w:tr w:rsidR="00F7556B" w:rsidTr="00B47323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Pr="002203DE" w:rsidRDefault="00F7556B" w:rsidP="00A13EB1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 xml:space="preserve">ИНН образовательного </w:t>
            </w:r>
            <w:r w:rsidRPr="002203D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br/>
              <w:t>учреждения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Default="00F7556B" w:rsidP="00A13EB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7602024393</w:t>
            </w:r>
          </w:p>
        </w:tc>
      </w:tr>
      <w:tr w:rsidR="00F7556B" w:rsidTr="00B47323">
        <w:trPr>
          <w:trHeight w:val="1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Pr="002203DE" w:rsidRDefault="00F7556B" w:rsidP="00A13EB1">
            <w:pPr>
              <w:spacing w:after="0" w:line="360" w:lineRule="auto"/>
              <w:rPr>
                <w:b/>
                <w:i/>
                <w:color w:val="002060"/>
              </w:rPr>
            </w:pPr>
            <w:r w:rsidRPr="002203D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t xml:space="preserve">Код образовательного </w:t>
            </w:r>
            <w:r w:rsidRPr="002203DE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</w:rPr>
              <w:br/>
              <w:t>учреждения (по ОКПО)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56B" w:rsidRDefault="00F7556B" w:rsidP="00A13EB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50951657</w:t>
            </w:r>
          </w:p>
        </w:tc>
      </w:tr>
    </w:tbl>
    <w:p w:rsidR="00F7556B" w:rsidRDefault="00F7556B" w:rsidP="00F7556B"/>
    <w:p w:rsidR="00F7556B" w:rsidRDefault="00F7556B" w:rsidP="00F7556B">
      <w:pPr>
        <w:rPr>
          <w:rFonts w:ascii="Times New Roman" w:hAnsi="Times New Roman" w:cs="Times New Roman"/>
          <w:sz w:val="24"/>
          <w:szCs w:val="24"/>
        </w:rPr>
      </w:pPr>
      <w:r w:rsidRPr="00F7556B">
        <w:rPr>
          <w:rFonts w:ascii="Times New Roman" w:hAnsi="Times New Roman" w:cs="Times New Roman"/>
          <w:sz w:val="24"/>
          <w:szCs w:val="24"/>
        </w:rPr>
        <w:t>Учредителем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№15</w:t>
      </w:r>
      <w:r w:rsidRPr="00F7556B">
        <w:rPr>
          <w:rFonts w:ascii="Times New Roman" w:hAnsi="Times New Roman" w:cs="Times New Roman"/>
          <w:sz w:val="24"/>
          <w:szCs w:val="24"/>
        </w:rPr>
        <w:t xml:space="preserve">» является Департамент образования мэрии города Ярославля. </w:t>
      </w:r>
    </w:p>
    <w:p w:rsidR="00F7556B" w:rsidRDefault="00F7556B" w:rsidP="00F7556B">
      <w:pPr>
        <w:rPr>
          <w:rFonts w:ascii="Times New Roman" w:hAnsi="Times New Roman" w:cs="Times New Roman"/>
          <w:sz w:val="24"/>
          <w:szCs w:val="24"/>
        </w:rPr>
      </w:pPr>
      <w:r w:rsidRPr="00F7556B">
        <w:rPr>
          <w:rFonts w:ascii="Times New Roman" w:hAnsi="Times New Roman" w:cs="Times New Roman"/>
          <w:b/>
          <w:i/>
          <w:sz w:val="24"/>
          <w:szCs w:val="24"/>
        </w:rPr>
        <w:t>Организационно-правовая форма:</w:t>
      </w:r>
      <w:r w:rsidRPr="00F7556B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учреждение. </w:t>
      </w:r>
    </w:p>
    <w:p w:rsidR="00F7556B" w:rsidRPr="00F7556B" w:rsidRDefault="00F7556B" w:rsidP="00F7556B">
      <w:pPr>
        <w:rPr>
          <w:rFonts w:ascii="Times New Roman" w:hAnsi="Times New Roman" w:cs="Times New Roman"/>
          <w:sz w:val="24"/>
          <w:szCs w:val="24"/>
        </w:rPr>
      </w:pPr>
      <w:r w:rsidRPr="00F7556B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F7556B">
        <w:rPr>
          <w:rFonts w:ascii="Times New Roman" w:hAnsi="Times New Roman" w:cs="Times New Roman"/>
          <w:sz w:val="24"/>
          <w:szCs w:val="24"/>
        </w:rPr>
        <w:t xml:space="preserve"> город Ярославль </w:t>
      </w:r>
    </w:p>
    <w:p w:rsidR="00F7556B" w:rsidRPr="00F7556B" w:rsidRDefault="00F7556B" w:rsidP="00F7556B">
      <w:pPr>
        <w:rPr>
          <w:rFonts w:ascii="Times New Roman" w:hAnsi="Times New Roman" w:cs="Times New Roman"/>
          <w:b/>
          <w:sz w:val="24"/>
          <w:szCs w:val="24"/>
        </w:rPr>
      </w:pPr>
      <w:r w:rsidRPr="00F7556B">
        <w:rPr>
          <w:rFonts w:ascii="Times New Roman" w:hAnsi="Times New Roman" w:cs="Times New Roman"/>
          <w:b/>
        </w:rPr>
        <w:t>Адрес (а) осуществления образовательной деятельности:</w:t>
      </w:r>
    </w:p>
    <w:p w:rsidR="00F7556B" w:rsidRPr="00F7556B" w:rsidRDefault="00F7556B" w:rsidP="00F7556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81B4D">
        <w:rPr>
          <w:rFonts w:ascii="Times New Roman" w:hAnsi="Times New Roman" w:cs="Times New Roman"/>
          <w:b/>
          <w:i/>
          <w:sz w:val="24"/>
          <w:szCs w:val="24"/>
        </w:rPr>
        <w:t>1500</w:t>
      </w:r>
      <w:r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, г. Ярославль, </w:t>
      </w:r>
      <w:r>
        <w:rPr>
          <w:rFonts w:ascii="Times New Roman" w:hAnsi="Times New Roman" w:cs="Times New Roman"/>
          <w:b/>
          <w:i/>
          <w:sz w:val="24"/>
          <w:szCs w:val="24"/>
        </w:rPr>
        <w:t>проспект Дзержинского, дом 18</w:t>
      </w:r>
    </w:p>
    <w:p w:rsidR="00F7556B" w:rsidRPr="00581B4D" w:rsidRDefault="00F7556B" w:rsidP="00F7556B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55-30-73,51-27-31</w:t>
      </w:r>
    </w:p>
    <w:p w:rsidR="00F7556B" w:rsidRPr="00F7556B" w:rsidRDefault="00F7556B" w:rsidP="00F7556B">
      <w:pPr>
        <w:tabs>
          <w:tab w:val="left" w:pos="3520"/>
        </w:tabs>
        <w:spacing w:after="0" w:line="300" w:lineRule="atLeast"/>
        <w:rPr>
          <w:b/>
          <w:i/>
        </w:rPr>
      </w:pPr>
      <w:r w:rsidRPr="00581B4D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9" w:history="1"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у</w:t>
        </w:r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ardou</w:t>
        </w:r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015@</w:t>
        </w:r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324225" w:rsidRDefault="00F7556B" w:rsidP="00324225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7556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F7556B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https://mdou15.edu.yar.ru</w:t>
        </w:r>
      </w:hyperlink>
    </w:p>
    <w:p w:rsidR="00324225" w:rsidRPr="00324225" w:rsidRDefault="00324225" w:rsidP="00324225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620EF">
        <w:rPr>
          <w:rFonts w:ascii="Times New Roman" w:hAnsi="Times New Roman"/>
          <w:b/>
          <w:bCs/>
          <w:sz w:val="24"/>
          <w:szCs w:val="24"/>
        </w:rPr>
        <w:t xml:space="preserve">Режим работы </w:t>
      </w:r>
      <w:r w:rsidRPr="009620EF">
        <w:rPr>
          <w:rFonts w:ascii="Times New Roman" w:hAnsi="Times New Roman"/>
          <w:sz w:val="24"/>
          <w:szCs w:val="24"/>
        </w:rPr>
        <w:t>организации установлен Учредителем, исходя из потребностей семьи и финансирования учреждения, и является следующим: рабочая неделя – пятидневная, выходные дни – суббота, воскресенье, праздничные дни. Режим рабо</w:t>
      </w:r>
      <w:r>
        <w:rPr>
          <w:rFonts w:ascii="Times New Roman" w:hAnsi="Times New Roman"/>
          <w:sz w:val="24"/>
          <w:szCs w:val="24"/>
        </w:rPr>
        <w:t>ты групп дневного пребывания с 6.30 до 18.3</w:t>
      </w:r>
      <w:r w:rsidRPr="009620EF">
        <w:rPr>
          <w:rFonts w:ascii="Times New Roman" w:hAnsi="Times New Roman"/>
          <w:sz w:val="24"/>
          <w:szCs w:val="24"/>
        </w:rPr>
        <w:t xml:space="preserve">0 часов. </w:t>
      </w:r>
    </w:p>
    <w:p w:rsidR="00F7556B" w:rsidRPr="00324225" w:rsidRDefault="00324225" w:rsidP="00324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учебный год</w:t>
      </w:r>
      <w:r w:rsidRPr="009620EF">
        <w:rPr>
          <w:rFonts w:ascii="Times New Roman" w:hAnsi="Times New Roman"/>
          <w:sz w:val="24"/>
          <w:szCs w:val="24"/>
        </w:rPr>
        <w:t xml:space="preserve"> в организации функционировало 1</w:t>
      </w:r>
      <w:r>
        <w:rPr>
          <w:rFonts w:ascii="Times New Roman" w:hAnsi="Times New Roman"/>
          <w:sz w:val="24"/>
          <w:szCs w:val="24"/>
        </w:rPr>
        <w:t>0</w:t>
      </w:r>
      <w:r w:rsidRPr="009620EF">
        <w:rPr>
          <w:rFonts w:ascii="Times New Roman" w:hAnsi="Times New Roman"/>
          <w:sz w:val="24"/>
          <w:szCs w:val="24"/>
        </w:rPr>
        <w:t xml:space="preserve"> групп для детей в возрасте от 1,5 до 7 лет</w:t>
      </w:r>
      <w:r>
        <w:rPr>
          <w:rFonts w:ascii="Times New Roman" w:hAnsi="Times New Roman"/>
          <w:sz w:val="24"/>
          <w:szCs w:val="24"/>
        </w:rPr>
        <w:t>.</w:t>
      </w:r>
    </w:p>
    <w:p w:rsidR="00F7556B" w:rsidRPr="00581B4D" w:rsidRDefault="00324225" w:rsidP="00F7556B">
      <w:pPr>
        <w:tabs>
          <w:tab w:val="left" w:pos="426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руководителя</w:t>
      </w:r>
      <w:r w:rsidR="00F7556B" w:rsidRPr="00581B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556B" w:rsidRDefault="00F7556B" w:rsidP="0032422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581B4D">
        <w:rPr>
          <w:rFonts w:ascii="Times New Roman" w:hAnsi="Times New Roman" w:cs="Times New Roman"/>
          <w:i/>
          <w:sz w:val="24"/>
          <w:szCs w:val="24"/>
        </w:rPr>
        <w:t>Заведующий:</w:t>
      </w:r>
      <w:r w:rsidR="00EB27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Громова Ольга Александровна</w:t>
      </w:r>
    </w:p>
    <w:p w:rsidR="00324225" w:rsidRPr="00324225" w:rsidRDefault="00324225" w:rsidP="0032422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7556B" w:rsidRPr="002203DE" w:rsidRDefault="00F7556B" w:rsidP="00F7556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03DE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лицензирования дошкольного образовательного учреждения:</w:t>
      </w:r>
    </w:p>
    <w:p w:rsidR="00F7556B" w:rsidRDefault="00F7556B" w:rsidP="00F7556B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деятельности: </w:t>
      </w:r>
      <w:r w:rsidRPr="007A3D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185</w:t>
      </w:r>
      <w:r w:rsidRPr="007A3DE3">
        <w:rPr>
          <w:rFonts w:ascii="Times New Roman" w:hAnsi="Times New Roman" w:cs="Times New Roman"/>
          <w:sz w:val="24"/>
          <w:szCs w:val="24"/>
        </w:rPr>
        <w:t>/15 серия 76</w:t>
      </w:r>
      <w:r>
        <w:rPr>
          <w:rFonts w:ascii="Times New Roman" w:hAnsi="Times New Roman" w:cs="Times New Roman"/>
          <w:sz w:val="24"/>
          <w:szCs w:val="24"/>
        </w:rPr>
        <w:t>Л02 №0000426</w:t>
      </w:r>
      <w:r w:rsidRPr="007A3DE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30.07</w:t>
      </w:r>
      <w:r w:rsidRPr="007A3DE3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556B" w:rsidRPr="0021788E" w:rsidRDefault="00F7556B" w:rsidP="00F7556B">
      <w:pPr>
        <w:pStyle w:val="a3"/>
        <w:numPr>
          <w:ilvl w:val="0"/>
          <w:numId w:val="1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медицинско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деятельности: №ЛО-76-01-001621 от 27.07.2015</w:t>
      </w:r>
      <w:r w:rsidRPr="007A3DE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7556B" w:rsidRDefault="00F7556B" w:rsidP="00F7556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F7556B" w:rsidRPr="002203DE" w:rsidRDefault="00F7556B" w:rsidP="00F7556B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203DE">
        <w:rPr>
          <w:rFonts w:ascii="Times New Roman" w:hAnsi="Times New Roman" w:cs="Times New Roman"/>
          <w:b/>
          <w:i/>
          <w:sz w:val="24"/>
          <w:szCs w:val="24"/>
        </w:rPr>
        <w:t>Образовательная и медицинская деятельности осуществляется по адресу:</w:t>
      </w:r>
    </w:p>
    <w:p w:rsidR="00F7556B" w:rsidRDefault="00F7556B" w:rsidP="00F7556B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b/>
          <w:i/>
          <w:sz w:val="24"/>
          <w:szCs w:val="24"/>
        </w:rPr>
        <w:t>1500</w:t>
      </w:r>
      <w:r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, г. Ярославль, </w:t>
      </w:r>
      <w:r>
        <w:rPr>
          <w:rFonts w:ascii="Times New Roman" w:hAnsi="Times New Roman" w:cs="Times New Roman"/>
          <w:b/>
          <w:i/>
          <w:sz w:val="24"/>
          <w:szCs w:val="24"/>
        </w:rPr>
        <w:t>проспект Дзержинского, дом 18</w:t>
      </w:r>
    </w:p>
    <w:p w:rsidR="00F7556B" w:rsidRDefault="00F7556B" w:rsidP="00F7556B">
      <w:pPr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F7556B" w:rsidRDefault="00324225" w:rsidP="00324225">
      <w:pPr>
        <w:rPr>
          <w:rFonts w:ascii="Times New Roman" w:hAnsi="Times New Roman" w:cs="Times New Roman"/>
          <w:sz w:val="24"/>
          <w:szCs w:val="24"/>
        </w:rPr>
      </w:pPr>
      <w:r w:rsidRPr="00324225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</w:t>
      </w:r>
      <w:r w:rsidRPr="00324225">
        <w:rPr>
          <w:rFonts w:ascii="Times New Roman" w:hAnsi="Times New Roman" w:cs="Times New Roman"/>
          <w:sz w:val="24"/>
          <w:szCs w:val="24"/>
        </w:rPr>
        <w:t xml:space="preserve"> «Детский сад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225">
        <w:rPr>
          <w:rFonts w:ascii="Times New Roman" w:hAnsi="Times New Roman" w:cs="Times New Roman"/>
          <w:sz w:val="24"/>
          <w:szCs w:val="24"/>
        </w:rPr>
        <w:t>» зарегистрирован и функционирует в соответствии с нормативными документами в сфере образования Российской Федерации, образовательная деятельность осуществляется в соответствии с ФГОС ДО.</w:t>
      </w:r>
    </w:p>
    <w:p w:rsidR="000535B1" w:rsidRPr="000535B1" w:rsidRDefault="000535B1" w:rsidP="000535B1">
      <w:pPr>
        <w:tabs>
          <w:tab w:val="left" w:pos="114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5B1">
        <w:rPr>
          <w:rFonts w:ascii="Times New Roman" w:hAnsi="Times New Roman" w:cs="Times New Roman"/>
          <w:color w:val="FF0000"/>
          <w:sz w:val="28"/>
          <w:szCs w:val="28"/>
        </w:rPr>
        <w:t>НОРМАТИВНО-ПРАВАВОЙ АСПЕКТ ОБРАЗОВАТЕЛЬНОЙ ОРГАНИЗАЦИИ</w:t>
      </w:r>
    </w:p>
    <w:p w:rsid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учреждения.</w:t>
      </w:r>
    </w:p>
    <w:p w:rsidR="000535B1" w:rsidRPr="00501FE4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FE4">
        <w:rPr>
          <w:rFonts w:ascii="Times New Roman" w:hAnsi="Times New Roman" w:cs="Times New Roman"/>
          <w:b/>
          <w:i/>
          <w:sz w:val="24"/>
          <w:szCs w:val="24"/>
        </w:rPr>
        <w:t xml:space="preserve">Основные документы федерального уровня </w:t>
      </w:r>
    </w:p>
    <w:p w:rsidR="000535B1" w:rsidRP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1FE4">
        <w:rPr>
          <w:rFonts w:ascii="Times New Roman" w:hAnsi="Times New Roman" w:cs="Times New Roman"/>
          <w:sz w:val="24"/>
          <w:szCs w:val="24"/>
        </w:rPr>
        <w:t>1.</w:t>
      </w:r>
      <w:hyperlink r:id="rId11" w:tooltip=" скачать  документ " w:history="1">
        <w:r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29.12.2012 N 273-ФЗ "Об образовании в Российской Федерации" </w:t>
        </w:r>
      </w:hyperlink>
      <w:r>
        <w:rPr>
          <w:rFonts w:ascii="Times New Roman" w:hAnsi="Times New Roman" w:cs="Times New Roman"/>
        </w:rPr>
        <w:t>.</w:t>
      </w:r>
    </w:p>
    <w:p w:rsidR="000535B1" w:rsidRP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35B1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tooltip=" скачать  документ " w:history="1">
        <w:r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"Об утверждении федерального государственного образовательного стандарта дошкольного образования"</w:t>
        </w:r>
      </w:hyperlink>
      <w:r>
        <w:rPr>
          <w:rFonts w:ascii="Times New Roman" w:hAnsi="Times New Roman" w:cs="Times New Roman"/>
        </w:rPr>
        <w:t>.</w:t>
      </w:r>
    </w:p>
    <w:p w:rsidR="000535B1" w:rsidRP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35B1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tooltip=" скачать  документ " w:history="1">
        <w:r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"Об утверждении Порядка приема на обучение по образовательным программам дошкольного образования"</w:t>
        </w:r>
      </w:hyperlink>
      <w:r>
        <w:rPr>
          <w:rFonts w:ascii="Times New Roman" w:hAnsi="Times New Roman" w:cs="Times New Roman"/>
        </w:rPr>
        <w:t>.</w:t>
      </w:r>
    </w:p>
    <w:p w:rsidR="000535B1" w:rsidRP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35B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" w:tooltip=" скачать  документ " w:history="1">
        <w:r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Семейный кодекс РФ</w:t>
        </w:r>
      </w:hyperlink>
      <w:r>
        <w:rPr>
          <w:rFonts w:ascii="Times New Roman" w:hAnsi="Times New Roman" w:cs="Times New Roman"/>
        </w:rPr>
        <w:t>.</w:t>
      </w:r>
    </w:p>
    <w:p w:rsidR="000535B1" w:rsidRP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35B1">
        <w:rPr>
          <w:rFonts w:ascii="Times New Roman" w:hAnsi="Times New Roman" w:cs="Times New Roman"/>
          <w:sz w:val="24"/>
          <w:szCs w:val="24"/>
        </w:rPr>
        <w:t xml:space="preserve">5.  </w:t>
      </w:r>
      <w:hyperlink r:id="rId15" w:tooltip=" скачать  документ " w:history="1">
        <w:r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 гарантиях прав ребенка в РФ</w:t>
        </w:r>
      </w:hyperlink>
      <w:r>
        <w:rPr>
          <w:rFonts w:ascii="Times New Roman" w:hAnsi="Times New Roman" w:cs="Times New Roman"/>
        </w:rPr>
        <w:t>.</w:t>
      </w:r>
    </w:p>
    <w:p w:rsidR="000535B1" w:rsidRPr="000535B1" w:rsidRDefault="007513AC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 скачать  документ " w:history="1">
        <w:r w:rsidR="000535B1"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РФ "Об утверждении СанПин 2.4.1.3049-13 "Санитарноэпидемиологические требования к устройству, содержанию и  организации режима работы дошкольных образовательных организаций"</w:t>
        </w:r>
      </w:hyperlink>
      <w:r w:rsidR="000535B1" w:rsidRPr="000535B1">
        <w:rPr>
          <w:rFonts w:ascii="Times New Roman" w:hAnsi="Times New Roman" w:cs="Times New Roman"/>
          <w:sz w:val="24"/>
          <w:szCs w:val="24"/>
        </w:rPr>
        <w:t>.</w:t>
      </w:r>
    </w:p>
    <w:p w:rsidR="000535B1" w:rsidRPr="000535B1" w:rsidRDefault="000535B1" w:rsidP="005C52A8">
      <w:pPr>
        <w:spacing w:after="0" w:line="30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535B1" w:rsidRPr="000535B1" w:rsidRDefault="000535B1" w:rsidP="005C52A8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5B1">
        <w:rPr>
          <w:rStyle w:val="a6"/>
          <w:rFonts w:ascii="Times New Roman" w:hAnsi="Times New Roman" w:cs="Times New Roman"/>
          <w:i/>
          <w:sz w:val="24"/>
          <w:szCs w:val="24"/>
        </w:rPr>
        <w:t>Нормативные документы образовательного учреждения </w:t>
      </w:r>
    </w:p>
    <w:p w:rsidR="000535B1" w:rsidRPr="000535B1" w:rsidRDefault="007513AC" w:rsidP="005C52A8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tooltip=" скачать  документ " w:history="1">
        <w:r w:rsidR="000535B1"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Лицензия на осуществление образовательной деятельности</w:t>
        </w:r>
      </w:hyperlink>
      <w:r w:rsidR="000535B1" w:rsidRPr="000535B1">
        <w:rPr>
          <w:rFonts w:ascii="Times New Roman" w:hAnsi="Times New Roman" w:cs="Times New Roman"/>
          <w:noProof/>
        </w:rPr>
        <w:t>.</w:t>
      </w:r>
    </w:p>
    <w:p w:rsidR="000535B1" w:rsidRPr="000535B1" w:rsidRDefault="007513AC" w:rsidP="005C52A8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8" w:tooltip=" скачать  документ " w:history="1">
        <w:r w:rsidR="000535B1"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Лицензия на осуществление медицинской деятельности</w:t>
        </w:r>
      </w:hyperlink>
      <w:r w:rsidR="000535B1">
        <w:rPr>
          <w:rFonts w:ascii="Times New Roman" w:hAnsi="Times New Roman" w:cs="Times New Roman"/>
        </w:rPr>
        <w:t>.</w:t>
      </w:r>
    </w:p>
    <w:p w:rsidR="000535B1" w:rsidRPr="000535B1" w:rsidRDefault="007513AC" w:rsidP="005C52A8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9" w:tooltip=" скачать  документ " w:history="1">
        <w:r w:rsidR="000535B1"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 МДОУ "Детский сад № 15"</w:t>
        </w:r>
      </w:hyperlink>
      <w:r w:rsidR="000535B1" w:rsidRPr="000535B1">
        <w:rPr>
          <w:rFonts w:ascii="Times New Roman" w:hAnsi="Times New Roman" w:cs="Times New Roman"/>
          <w:sz w:val="24"/>
          <w:szCs w:val="24"/>
        </w:rPr>
        <w:t>.</w:t>
      </w:r>
    </w:p>
    <w:p w:rsidR="000535B1" w:rsidRPr="000535B1" w:rsidRDefault="007513AC" w:rsidP="005C52A8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0" w:tooltip=" скачать  документ " w:history="1">
        <w:r w:rsidR="000535B1" w:rsidRPr="000535B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Коллективный договор МДОУ "Детского сада № 15"</w:t>
        </w:r>
      </w:hyperlink>
      <w:r w:rsidR="000535B1" w:rsidRPr="000535B1">
        <w:rPr>
          <w:rFonts w:ascii="Times New Roman" w:hAnsi="Times New Roman" w:cs="Times New Roman"/>
          <w:sz w:val="24"/>
          <w:szCs w:val="24"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  <w:rPr>
          <w:rStyle w:val="a6"/>
          <w:i/>
        </w:rPr>
      </w:pPr>
      <w:r w:rsidRPr="000535B1">
        <w:rPr>
          <w:rStyle w:val="a6"/>
          <w:i/>
        </w:rPr>
        <w:t>Локальные акты образовательного учреждения 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 xml:space="preserve">1. </w:t>
      </w:r>
      <w:hyperlink r:id="rId21" w:tooltip=" скачать  документ " w:history="1">
        <w:r w:rsidRPr="000535B1">
          <w:rPr>
            <w:rStyle w:val="a4"/>
            <w:color w:val="auto"/>
            <w:u w:val="none"/>
          </w:rPr>
          <w:t>Приказ. Об утверждении локальных актов</w:t>
        </w:r>
      </w:hyperlink>
      <w:r w:rsidRPr="000535B1">
        <w:t>;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2.</w:t>
      </w:r>
      <w:hyperlink r:id="rId22" w:tooltip=" скачать  документ " w:history="1">
        <w:r w:rsidRPr="000535B1">
          <w:rPr>
            <w:rStyle w:val="a4"/>
            <w:color w:val="auto"/>
            <w:u w:val="none"/>
          </w:rPr>
          <w:t>Порядок рассмотрения и согласования проектов локальных нормативных актов дошкольного образовательного учреждения с советом родителей (законных представителей) воспитанников МДОУ "Детский сад №15"</w:t>
        </w:r>
      </w:hyperlink>
      <w: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3.</w:t>
      </w:r>
      <w:hyperlink r:id="rId23" w:tooltip=" скачать  документ " w:history="1">
        <w:r w:rsidRPr="000535B1">
          <w:rPr>
            <w:rStyle w:val="a4"/>
            <w:color w:val="auto"/>
            <w:u w:val="none"/>
          </w:rPr>
          <w:t>Положение о соотношении учебной и другой педагогической работы педагогических работников в пределах рабочей недели  или учебного года с учетом количества часов по учебному плану, специальности и квалификации работника.</w:t>
        </w:r>
      </w:hyperlink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4.</w:t>
      </w:r>
      <w:hyperlink r:id="rId24" w:tooltip=" скачать  документ " w:history="1">
        <w:r w:rsidRPr="000535B1">
          <w:rPr>
            <w:rStyle w:val="a4"/>
            <w:color w:val="auto"/>
            <w:u w:val="none"/>
          </w:rPr>
          <w:t>Приказ «Об утверждении Режима занятий воспитанников в учреждении</w:t>
        </w:r>
      </w:hyperlink>
      <w:r w:rsidRPr="000535B1">
        <w:t>»</w:t>
      </w:r>
      <w: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5.</w:t>
      </w:r>
      <w:hyperlink r:id="rId25" w:tooltip=" скачать  документ " w:history="1">
        <w:r w:rsidRPr="000535B1">
          <w:rPr>
            <w:rStyle w:val="a4"/>
            <w:color w:val="auto"/>
            <w:u w:val="none"/>
          </w:rPr>
          <w:t>Приказ «Об утверждении Положения о нормах профессиональной этики педагогических работников</w:t>
        </w:r>
      </w:hyperlink>
      <w:r w:rsidRPr="000535B1">
        <w:t>»</w:t>
      </w:r>
      <w: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6.</w:t>
      </w:r>
      <w:hyperlink r:id="rId26" w:tooltip=" скачать  документ " w:history="1">
        <w:r w:rsidRPr="000535B1">
          <w:rPr>
            <w:rStyle w:val="a4"/>
            <w:color w:val="auto"/>
            <w:u w:val="none"/>
          </w:rPr>
          <w:t>Положение о порядке обработки и защите персональных данных в МДОУ "Детский сад №15"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7.</w:t>
      </w:r>
      <w:hyperlink r:id="rId27" w:tooltip=" скачать  документ " w:history="1">
        <w:r w:rsidRPr="000535B1">
          <w:rPr>
            <w:rStyle w:val="a4"/>
            <w:color w:val="auto"/>
            <w:u w:val="none"/>
          </w:rPr>
          <w:t>Положение о защите персональных данных воспитанников, их родителей (законных представителей) МДОУ "Детский сад № 15"</w:t>
        </w:r>
      </w:hyperlink>
      <w: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8.</w:t>
      </w:r>
      <w:hyperlink r:id="rId28" w:tooltip=" скачать  документ " w:history="1">
        <w:r w:rsidRPr="000535B1">
          <w:rPr>
            <w:rStyle w:val="a4"/>
            <w:color w:val="auto"/>
            <w:u w:val="none"/>
          </w:rPr>
          <w:t>Положение о правах и обязанностях воспитанников МДОУ "Детский сад №15"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9.</w:t>
      </w:r>
      <w:hyperlink r:id="rId29" w:tooltip=" скачать  документ " w:history="1">
        <w:r w:rsidRPr="000535B1">
          <w:rPr>
            <w:rStyle w:val="a4"/>
            <w:color w:val="auto"/>
            <w:u w:val="none"/>
          </w:rPr>
          <w:t>Приказ об утверждении Положения о языках образования в учреждении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lastRenderedPageBreak/>
        <w:t>10.</w:t>
      </w:r>
      <w:hyperlink r:id="rId30" w:tooltip=" скачать  документ " w:history="1">
        <w:r w:rsidRPr="000535B1">
          <w:rPr>
            <w:rStyle w:val="a4"/>
            <w:color w:val="auto"/>
            <w:u w:val="none"/>
          </w:rPr>
          <w:t>Положение  «О порядке рассмотрения обращения граждан в МДОУ "Детский сад №15"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11.</w:t>
      </w:r>
      <w:hyperlink r:id="rId31" w:tooltip=" скачать  документ " w:history="1">
        <w:r w:rsidRPr="000535B1">
          <w:rPr>
            <w:rStyle w:val="a4"/>
            <w:color w:val="auto"/>
            <w:u w:val="none"/>
          </w:rPr>
          <w:t>Положение о порядке и основании перевода, отчисления  воспитанников МДОУ "Детский сад № 15"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12.</w:t>
      </w:r>
      <w:hyperlink r:id="rId32" w:tooltip=" скачать  документ " w:history="1">
        <w:r w:rsidRPr="000535B1">
          <w:rPr>
            <w:rStyle w:val="a4"/>
            <w:color w:val="auto"/>
            <w:u w:val="none"/>
          </w:rPr>
          <w:t>Приказ 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организациях.</w:t>
        </w:r>
      </w:hyperlink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5"/>
        <w:jc w:val="both"/>
      </w:pPr>
      <w:r w:rsidRPr="000535B1">
        <w:rPr>
          <w:rStyle w:val="a6"/>
          <w:b w:val="0"/>
        </w:rPr>
        <w:t>13.</w:t>
      </w:r>
      <w:hyperlink r:id="rId33" w:tooltip=" скачать  документ " w:history="1">
        <w:r w:rsidRPr="000535B1">
          <w:rPr>
            <w:rStyle w:val="a4"/>
            <w:color w:val="auto"/>
            <w:u w:val="none"/>
          </w:rPr>
          <w:t>Положение об уполномоченном по защите прав участников образовательного процесса в МДОУ "Детском саду №15"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</w:rPr>
        <w:t>14.</w:t>
      </w:r>
      <w:hyperlink r:id="rId34" w:tooltip=" скачать  документ " w:history="1">
        <w:r w:rsidRPr="000535B1">
          <w:rPr>
            <w:rStyle w:val="a4"/>
            <w:color w:val="auto"/>
            <w:u w:val="none"/>
          </w:rPr>
          <w:t>Приказ Об утверждении Порядка оформления возникновения, приостановления и прекращения отношений между учреждением и родителями (законными представителями) обучающихся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</w:rPr>
        <w:t>15.</w:t>
      </w:r>
      <w:hyperlink r:id="rId35" w:tooltip=" скачать  документ " w:history="1">
        <w:r w:rsidRPr="000535B1">
          <w:rPr>
            <w:rStyle w:val="a4"/>
            <w:color w:val="auto"/>
            <w:u w:val="none"/>
          </w:rPr>
          <w:t>Приказ «О назначении уполномоченного по правам ребенка</w:t>
        </w:r>
      </w:hyperlink>
      <w:r w:rsidRPr="000535B1">
        <w:t>»</w:t>
      </w:r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</w:rPr>
        <w:t>16.</w:t>
      </w:r>
      <w:hyperlink r:id="rId36" w:tooltip=" скачать  документ " w:history="1">
        <w:r w:rsidRPr="000535B1">
          <w:rPr>
            <w:rStyle w:val="a4"/>
            <w:color w:val="auto"/>
            <w:u w:val="none"/>
          </w:rPr>
          <w:t>Приказ «Об утверждении Правил приема и отчисления детей в учреждение</w:t>
        </w:r>
      </w:hyperlink>
      <w:r>
        <w:rPr>
          <w:noProof/>
        </w:rPr>
        <w:t>».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</w:rPr>
        <w:t>17.</w:t>
      </w:r>
      <w:hyperlink r:id="rId37" w:tooltip=" скачать  документ " w:history="1">
        <w:r w:rsidRPr="000535B1">
          <w:rPr>
            <w:rStyle w:val="a4"/>
            <w:color w:val="auto"/>
            <w:u w:val="none"/>
          </w:rPr>
          <w:t>Приказ  «Об утверждении Порядка и оснований отчисления обучающихся</w:t>
        </w:r>
      </w:hyperlink>
      <w:r w:rsidRPr="000535B1">
        <w:rPr>
          <w:noProof/>
        </w:rPr>
        <w:t>»</w:t>
      </w:r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</w:rPr>
        <w:t>18.</w:t>
      </w:r>
      <w:hyperlink r:id="rId38" w:tooltip=" скачать  документ " w:history="1">
        <w:r w:rsidRPr="000535B1">
          <w:rPr>
            <w:rStyle w:val="a4"/>
            <w:color w:val="auto"/>
            <w:u w:val="none"/>
          </w:rPr>
          <w:t>Приказ «Об утверждении Порядка бесплатного пользования педагогическими работниками образовательными и методическими услугами учреждения</w:t>
        </w:r>
      </w:hyperlink>
      <w:r>
        <w:rPr>
          <w:noProof/>
        </w:rPr>
        <w:t>».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19. </w:t>
      </w:r>
      <w:hyperlink r:id="rId39" w:tooltip=" скачать  документ " w:history="1">
        <w:r w:rsidRPr="000535B1">
          <w:rPr>
            <w:rStyle w:val="a4"/>
            <w:color w:val="auto"/>
            <w:u w:val="none"/>
          </w:rPr>
          <w:t>Приказ об утверждении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  <w: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20. </w:t>
      </w:r>
      <w:hyperlink r:id="rId40" w:tooltip=" скачать  документ " w:history="1">
        <w:r w:rsidRPr="000535B1">
          <w:rPr>
            <w:rStyle w:val="a4"/>
            <w:color w:val="auto"/>
            <w:u w:val="none"/>
          </w:rPr>
          <w:t>Приказ Об утверждении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материально-технческим средствам обеспечения образовательной деятельности.</w:t>
        </w:r>
      </w:hyperlink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21. </w:t>
      </w:r>
      <w:hyperlink r:id="rId41" w:tooltip=" скачать  документ " w:history="1">
        <w:r w:rsidRPr="000535B1">
          <w:rPr>
            <w:rStyle w:val="a4"/>
            <w:color w:val="auto"/>
            <w:u w:val="none"/>
          </w:rPr>
          <w:t>Правила внутреннего распорядка воспитанников МДОУ д/с № 15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22. </w:t>
      </w:r>
      <w:hyperlink r:id="rId42" w:tooltip=" скачать  документ " w:history="1">
        <w:r w:rsidRPr="000535B1">
          <w:rPr>
            <w:rStyle w:val="a4"/>
            <w:color w:val="auto"/>
            <w:u w:val="none"/>
          </w:rPr>
          <w:t>Правила внутреннего трудового распорядка МДОУ д/с №15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t xml:space="preserve">23. </w:t>
      </w:r>
      <w:hyperlink r:id="rId43" w:tooltip=" скачать  документ " w:history="1">
        <w:r w:rsidRPr="000535B1">
          <w:rPr>
            <w:rStyle w:val="a4"/>
            <w:color w:val="auto"/>
            <w:u w:val="none"/>
          </w:rPr>
          <w:t>Положение опротиводействию коррупции в МДОУ детский сад №1</w:t>
        </w:r>
      </w:hyperlink>
      <w:r>
        <w:rPr>
          <w:noProof/>
        </w:rPr>
        <w:t>5.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t>24.</w:t>
      </w:r>
      <w:hyperlink r:id="rId44" w:tooltip=" скачать  документ " w:history="1">
        <w:r w:rsidRPr="000535B1">
          <w:rPr>
            <w:rStyle w:val="a4"/>
            <w:color w:val="auto"/>
            <w:u w:val="none"/>
          </w:rPr>
          <w:t>Положение о совете родителей (законных представителей) муниципального дошкольного образовательного учреждения "Детский сад №15"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  <w:rPr>
          <w:noProof/>
        </w:rPr>
      </w:pPr>
      <w:r w:rsidRPr="000535B1">
        <w:t xml:space="preserve">25. </w:t>
      </w:r>
      <w:hyperlink r:id="rId45" w:tooltip=" скачать  документ " w:history="1">
        <w:r w:rsidRPr="000535B1">
          <w:rPr>
            <w:rStyle w:val="a4"/>
            <w:color w:val="auto"/>
            <w:u w:val="none"/>
          </w:rPr>
          <w:t>Порядок работы с автоматизированной информационной системой АИСДОУ "Электронная очередь"</w:t>
        </w:r>
      </w:hyperlink>
      <w:r w:rsidRPr="000535B1"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  <w:rPr>
          <w:rStyle w:val="a6"/>
          <w:i/>
        </w:rPr>
      </w:pPr>
      <w:r w:rsidRPr="000535B1">
        <w:rPr>
          <w:rStyle w:val="a6"/>
          <w:i/>
        </w:rPr>
        <w:t>Документы регламентирующие прием детей на обучение в муниципальные образовательные учреждения города Ярославля: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  <w:i/>
        </w:rPr>
        <w:t xml:space="preserve">1.  </w:t>
      </w:r>
      <w:hyperlink r:id="rId46" w:tooltip=" скачать  документ " w:history="1">
        <w:r w:rsidRPr="000535B1">
          <w:rPr>
            <w:rStyle w:val="a4"/>
            <w:color w:val="auto"/>
            <w:u w:val="none"/>
          </w:rPr>
          <w:t>Приказ "Об утверждении порядка Приема на обучение по образовательным программам дошкольного образования"</w:t>
        </w:r>
      </w:hyperlink>
      <w:r>
        <w:rPr>
          <w:noProof/>
        </w:rPr>
        <w:t>.</w:t>
      </w:r>
    </w:p>
    <w:p w:rsidR="000535B1" w:rsidRP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</w:pPr>
      <w:r w:rsidRPr="000535B1">
        <w:rPr>
          <w:rStyle w:val="a6"/>
          <w:b w:val="0"/>
          <w:i/>
        </w:rPr>
        <w:t>2.</w:t>
      </w:r>
      <w:hyperlink r:id="rId47" w:tooltip=" скачать  документ " w:history="1">
        <w:r w:rsidRPr="000535B1">
          <w:rPr>
            <w:rStyle w:val="a4"/>
            <w:color w:val="auto"/>
            <w:u w:val="none"/>
          </w:rPr>
          <w:t>Правила приема граждан в муниципальные образовательные учреждения города Ярославля</w:t>
        </w:r>
      </w:hyperlink>
      <w:r>
        <w:t>.</w:t>
      </w:r>
    </w:p>
    <w:p w:rsidR="000535B1" w:rsidRDefault="000535B1" w:rsidP="005C52A8">
      <w:pPr>
        <w:pStyle w:val="a5"/>
        <w:spacing w:before="150" w:beforeAutospacing="0" w:after="150" w:afterAutospacing="0"/>
        <w:ind w:left="-284" w:right="374"/>
        <w:jc w:val="both"/>
        <w:rPr>
          <w:noProof/>
        </w:rPr>
      </w:pPr>
      <w:r w:rsidRPr="000535B1">
        <w:rPr>
          <w:rStyle w:val="a6"/>
          <w:b w:val="0"/>
          <w:i/>
        </w:rPr>
        <w:t>3.</w:t>
      </w:r>
      <w:hyperlink r:id="rId48" w:tooltip=" скачать  документ " w:history="1">
        <w:r w:rsidRPr="000535B1">
          <w:rPr>
            <w:rStyle w:val="a4"/>
            <w:color w:val="auto"/>
            <w:u w:val="none"/>
          </w:rPr>
          <w:t>Договор  об оказание образовательных услуг в рамках реализации основной образовательной программы дошкольного образования</w:t>
        </w:r>
      </w:hyperlink>
      <w:r>
        <w:rPr>
          <w:noProof/>
        </w:rPr>
        <w:t>.</w:t>
      </w:r>
    </w:p>
    <w:p w:rsidR="00B950D6" w:rsidRDefault="00B950D6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950D6" w:rsidRDefault="00B950D6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950D6" w:rsidRDefault="00B950D6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950D6" w:rsidRDefault="00B950D6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950D6" w:rsidRDefault="00B950D6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950D6" w:rsidRDefault="00B950D6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252D7" w:rsidRPr="00B47323" w:rsidRDefault="00CB7511" w:rsidP="008252D7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47323">
        <w:rPr>
          <w:rFonts w:ascii="Times New Roman" w:hAnsi="Times New Roman"/>
          <w:b/>
          <w:color w:val="FF0000"/>
          <w:sz w:val="24"/>
          <w:szCs w:val="24"/>
        </w:rPr>
        <w:t>СИСТЕМА УПРАВЛЕНИЯ ОРГАНИЗАЦИИ</w:t>
      </w:r>
    </w:p>
    <w:p w:rsidR="00CB7511" w:rsidRPr="008252D7" w:rsidRDefault="008252D7" w:rsidP="008252D7">
      <w:pPr>
        <w:spacing w:after="0"/>
        <w:rPr>
          <w:rFonts w:ascii="Times New Roman" w:hAnsi="Times New Roman"/>
          <w:b/>
          <w:sz w:val="24"/>
          <w:szCs w:val="24"/>
        </w:rPr>
      </w:pPr>
      <w:r w:rsidRPr="008252D7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законом РФ «Об образовании», законодательными актами РФ, уставом и локальными актами МДОУ.</w:t>
      </w:r>
    </w:p>
    <w:p w:rsidR="00CB7511" w:rsidRPr="008252D7" w:rsidRDefault="00CB7511" w:rsidP="008252D7">
      <w:pPr>
        <w:pStyle w:val="1"/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252D7">
        <w:rPr>
          <w:rFonts w:ascii="Times New Roman" w:hAnsi="Times New Roman"/>
          <w:b w:val="0"/>
          <w:sz w:val="24"/>
          <w:szCs w:val="24"/>
        </w:rPr>
        <w:t>Управление учреждением строится на принципах  единоначалия и самоуправления, обеспечивающих государственно-общественный характер управления. Учреждение  имеет  управляемую и управляющую системы. Управляемая система состоит из взаимосвязанных между собой коллективов: педагогического – обслуживающего– детско-родительского. Организационная структура управления представляет собой совокупность всех его органов с присущими им функциями. Она представлена в виде 2 основных структур: административного и  государственно-общественного управления.</w:t>
      </w:r>
    </w:p>
    <w:p w:rsidR="00B950D6" w:rsidRDefault="00CB7511" w:rsidP="00CB751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620EF">
        <w:rPr>
          <w:rFonts w:ascii="Times New Roman" w:eastAsia="Times New Roman" w:hAnsi="Times New Roman"/>
          <w:bCs/>
          <w:sz w:val="24"/>
          <w:szCs w:val="24"/>
        </w:rPr>
        <w:t>Вид организационной структуры управления:</w:t>
      </w:r>
      <w:r w:rsidRPr="009620EF">
        <w:rPr>
          <w:rFonts w:ascii="Times New Roman" w:eastAsia="Times New Roman" w:hAnsi="Times New Roman"/>
          <w:sz w:val="24"/>
          <w:szCs w:val="24"/>
        </w:rPr>
        <w:t> линейно-функциональная.</w:t>
      </w:r>
    </w:p>
    <w:p w:rsidR="00CB7511" w:rsidRPr="009620EF" w:rsidRDefault="00CB7511" w:rsidP="00CB751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620EF">
        <w:rPr>
          <w:rFonts w:ascii="Times New Roman" w:eastAsia="Times New Roman" w:hAnsi="Times New Roman"/>
          <w:bCs/>
          <w:sz w:val="24"/>
          <w:szCs w:val="24"/>
        </w:rPr>
        <w:t>Перечень структурных подразделений:</w:t>
      </w:r>
    </w:p>
    <w:p w:rsidR="00CB7511" w:rsidRPr="009620EF" w:rsidRDefault="00CB7511" w:rsidP="00CB7511">
      <w:pPr>
        <w:pStyle w:val="a5"/>
        <w:spacing w:before="0" w:beforeAutospacing="0" w:after="0" w:afterAutospacing="0" w:line="276" w:lineRule="auto"/>
        <w:ind w:firstLine="425"/>
        <w:jc w:val="both"/>
        <w:rPr>
          <w:rStyle w:val="a6"/>
          <w:i/>
        </w:rPr>
      </w:pPr>
      <w:r w:rsidRPr="009620EF">
        <w:rPr>
          <w:rStyle w:val="a6"/>
          <w:i/>
        </w:rPr>
        <w:t xml:space="preserve">I структура – Органы государственно- общественного управления </w:t>
      </w:r>
    </w:p>
    <w:p w:rsidR="00CB7511" w:rsidRPr="009620EF" w:rsidRDefault="00CB7511" w:rsidP="00CB7511">
      <w:pPr>
        <w:pStyle w:val="aa"/>
        <w:numPr>
          <w:ilvl w:val="0"/>
          <w:numId w:val="6"/>
        </w:numPr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Общее собрание </w:t>
      </w:r>
      <w:r>
        <w:rPr>
          <w:rStyle w:val="a6"/>
          <w:rFonts w:ascii="Times New Roman" w:hAnsi="Times New Roman"/>
          <w:b w:val="0"/>
          <w:i/>
          <w:sz w:val="24"/>
          <w:szCs w:val="24"/>
        </w:rPr>
        <w:t>работников детского сада</w:t>
      </w:r>
      <w:r w:rsidRPr="009620EF">
        <w:rPr>
          <w:rFonts w:ascii="Times New Roman" w:hAnsi="Times New Roman"/>
          <w:sz w:val="24"/>
          <w:szCs w:val="24"/>
        </w:rPr>
        <w:t>:</w:t>
      </w:r>
    </w:p>
    <w:p w:rsidR="00CB7511" w:rsidRPr="009620EF" w:rsidRDefault="00CB7511" w:rsidP="00CB7511">
      <w:pPr>
        <w:pStyle w:val="aa"/>
        <w:numPr>
          <w:ilvl w:val="0"/>
          <w:numId w:val="6"/>
        </w:numPr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0EF">
        <w:rPr>
          <w:rFonts w:ascii="Times New Roman" w:hAnsi="Times New Roman"/>
          <w:i/>
          <w:sz w:val="24"/>
          <w:szCs w:val="24"/>
        </w:rPr>
        <w:t>Педагогический совет</w:t>
      </w:r>
    </w:p>
    <w:p w:rsidR="00CB7511" w:rsidRPr="009620EF" w:rsidRDefault="00CB7511" w:rsidP="00CB7511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20EF">
        <w:rPr>
          <w:rStyle w:val="a6"/>
          <w:rFonts w:ascii="Times New Roman" w:hAnsi="Times New Roman"/>
          <w:b w:val="0"/>
          <w:i/>
          <w:sz w:val="24"/>
          <w:szCs w:val="24"/>
        </w:rPr>
        <w:t>Профсоюзный комитет</w:t>
      </w:r>
    </w:p>
    <w:p w:rsidR="00CB7511" w:rsidRPr="008252D7" w:rsidRDefault="00041512" w:rsidP="00CB7511">
      <w:pPr>
        <w:numPr>
          <w:ilvl w:val="0"/>
          <w:numId w:val="6"/>
        </w:numPr>
        <w:spacing w:after="0"/>
        <w:rPr>
          <w:rStyle w:val="a6"/>
          <w:rFonts w:ascii="Times New Roman" w:hAnsi="Times New Roman"/>
          <w:bCs w:val="0"/>
          <w:i/>
          <w:sz w:val="24"/>
          <w:szCs w:val="24"/>
        </w:rPr>
      </w:pPr>
      <w:r>
        <w:rPr>
          <w:rStyle w:val="a6"/>
          <w:rFonts w:ascii="Times New Roman" w:hAnsi="Times New Roman"/>
          <w:b w:val="0"/>
          <w:i/>
          <w:sz w:val="24"/>
          <w:szCs w:val="24"/>
        </w:rPr>
        <w:t>Совет родителей</w:t>
      </w:r>
      <w:r w:rsidR="00CB7511" w:rsidRPr="009620EF">
        <w:rPr>
          <w:rStyle w:val="a6"/>
          <w:rFonts w:ascii="Times New Roman" w:hAnsi="Times New Roman"/>
          <w:b w:val="0"/>
          <w:i/>
          <w:sz w:val="24"/>
          <w:szCs w:val="24"/>
        </w:rPr>
        <w:t xml:space="preserve">: </w:t>
      </w:r>
    </w:p>
    <w:p w:rsidR="008252D7" w:rsidRPr="009620EF" w:rsidRDefault="008252D7" w:rsidP="008252D7">
      <w:pPr>
        <w:pStyle w:val="a5"/>
        <w:spacing w:before="0" w:beforeAutospacing="0" w:after="0" w:afterAutospacing="0" w:line="276" w:lineRule="auto"/>
        <w:rPr>
          <w:i/>
        </w:rPr>
      </w:pPr>
      <w:r w:rsidRPr="009620EF">
        <w:rPr>
          <w:rStyle w:val="a6"/>
          <w:i/>
        </w:rPr>
        <w:t xml:space="preserve">II структура – Административное управление </w:t>
      </w:r>
    </w:p>
    <w:p w:rsidR="00CB7511" w:rsidRPr="009620EF" w:rsidRDefault="00CB7511" w:rsidP="00CB7511">
      <w:pPr>
        <w:pStyle w:val="a5"/>
        <w:spacing w:before="0" w:beforeAutospacing="0" w:after="0" w:afterAutospacing="0" w:line="276" w:lineRule="auto"/>
        <w:ind w:firstLine="425"/>
        <w:jc w:val="both"/>
      </w:pPr>
      <w:r w:rsidRPr="009620EF">
        <w:rPr>
          <w:rStyle w:val="ac"/>
          <w:i w:val="0"/>
        </w:rPr>
        <w:t>Административное управление имеет двухуровневую линейную подструктуру:</w:t>
      </w:r>
    </w:p>
    <w:p w:rsidR="00CB7511" w:rsidRPr="009620EF" w:rsidRDefault="00CB7511" w:rsidP="00CB7511">
      <w:pPr>
        <w:pStyle w:val="a5"/>
        <w:spacing w:before="0" w:beforeAutospacing="0" w:after="0" w:afterAutospacing="0" w:line="276" w:lineRule="auto"/>
        <w:ind w:firstLine="425"/>
        <w:jc w:val="both"/>
      </w:pPr>
      <w:r w:rsidRPr="009620EF">
        <w:rPr>
          <w:rStyle w:val="ac"/>
          <w:i w:val="0"/>
        </w:rPr>
        <w:t>I уровень – заведующий ДОУ,</w:t>
      </w:r>
      <w:r w:rsidRPr="009620EF">
        <w:rPr>
          <w:rStyle w:val="apple-converted-space"/>
          <w:iCs/>
        </w:rPr>
        <w:t> </w:t>
      </w:r>
      <w:r w:rsidRPr="009620EF">
        <w:rPr>
          <w:rStyle w:val="ac"/>
          <w:i w:val="0"/>
        </w:rPr>
        <w:t xml:space="preserve">II уровень – руководители структурных подразделений </w:t>
      </w:r>
      <w:r>
        <w:rPr>
          <w:rStyle w:val="ac"/>
          <w:i w:val="0"/>
        </w:rPr>
        <w:t>–старший воспитатель</w:t>
      </w:r>
      <w:r w:rsidRPr="009620EF">
        <w:t xml:space="preserve"> и заместитель заведующего по административно- хозяйственной части, медсестра. Объект управления управленцев второго уровня – часть коллектива согласно функциональным обязанностям.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  <w:i/>
          <w:lang w:val="en-US"/>
        </w:rPr>
        <w:t>III</w:t>
      </w:r>
      <w:r w:rsidRPr="00A12BA8">
        <w:rPr>
          <w:b/>
          <w:i/>
        </w:rPr>
        <w:t xml:space="preserve"> – воспитатели и специалисты детского сада</w:t>
      </w:r>
      <w:r>
        <w:t>, помощники воспитателя;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  <w:i/>
          <w:lang w:val="en-US"/>
        </w:rPr>
        <w:t>IV</w:t>
      </w:r>
      <w:r w:rsidRPr="00A12BA8">
        <w:rPr>
          <w:b/>
          <w:i/>
        </w:rPr>
        <w:t xml:space="preserve"> – воспитанники и их родители,</w:t>
      </w:r>
      <w:r>
        <w:t xml:space="preserve"> для которых эффективно функционирует система управления.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Общее собрание работников детского сада</w:t>
      </w:r>
      <w:r>
        <w:t xml:space="preserve"> – представляет полномочия всего трудового коллектива, содействует осуществлению управленческих начал, развитию инициативы трудового коллектива,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Педагогический совет</w:t>
      </w:r>
      <w:r>
        <w:t xml:space="preserve"> – постоянно действующий коллегиальный орган управления учреждения, действующий в целях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образовательного и воспитательного процесса, повышения профессионального мастерства педагогических работников.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Административное управление осуществляют</w:t>
      </w:r>
      <w:r>
        <w:t xml:space="preserve">: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заведующий;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заместитель заведующего по АХР;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старшая медицинская сестра, </w:t>
      </w:r>
    </w:p>
    <w:p w:rsidR="00041512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sym w:font="Symbol" w:char="F0B7"/>
      </w:r>
      <w:r>
        <w:t xml:space="preserve"> главный бухгалтер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t xml:space="preserve">Заведующий, обеспечивающий системную образовательную, воспитательную, методическую и административно-хозяйственную работу образовательного учреждения.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t xml:space="preserve">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7 </w:t>
      </w:r>
      <w:r>
        <w:lastRenderedPageBreak/>
        <w:t xml:space="preserve">результативность и эффективность их использования. Осуществляет комплектование учреждения детьми соответствующего возраста, заключает с родителями образовательный договор.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Заместитель заведующего по АХР</w:t>
      </w:r>
      <w:r>
        <w:t xml:space="preserve">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 </w:t>
      </w:r>
    </w:p>
    <w:p w:rsidR="00A12BA8" w:rsidRPr="00A13EB1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 w:rsidRPr="00A12BA8">
        <w:rPr>
          <w:b/>
        </w:rPr>
        <w:t>Старшая медицинская сестра</w:t>
      </w:r>
      <w:r>
        <w:t xml:space="preserve"> контролирует санитарное состояние помещений и участков детского сада, готовит детей к врачебному осмотру, обеспечивает организацию оздоровительных мероприятий и осуществляет контроль за соблюдением режима дня, приготовлением пищи и питанием детей, ведет соответствующую документацию. Совет родителей – постоянный коллегиальный орган самоуправления детским садом, действующий в целях учета мнения по вопросам управления, принятия локальных актов, затрагивающих право и интерес родителей, а также совершенствование и развитие детского сада.</w:t>
      </w:r>
    </w:p>
    <w:p w:rsidR="00A12BA8" w:rsidRDefault="00A12BA8" w:rsidP="00A12BA8">
      <w:pPr>
        <w:pStyle w:val="a5"/>
        <w:spacing w:before="120" w:beforeAutospacing="0" w:after="120" w:afterAutospacing="0" w:line="264" w:lineRule="auto"/>
        <w:contextualSpacing/>
        <w:jc w:val="both"/>
      </w:pPr>
      <w:r>
        <w:t>Следовательно,администрация детского сада стремится достичь организационного эффекта, руководствуясь принципами создания благоприятных условий для реализации личностно ориентированного обучения и воспитания детей, стимулируя рост профессионализма педагогического коллектива.</w:t>
      </w:r>
    </w:p>
    <w:p w:rsidR="00324225" w:rsidRPr="00B47323" w:rsidRDefault="00F60DD3" w:rsidP="00A12B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7323">
        <w:rPr>
          <w:rFonts w:ascii="Times New Roman" w:hAnsi="Times New Roman" w:cs="Times New Roman"/>
          <w:color w:val="FF0000"/>
          <w:sz w:val="28"/>
          <w:szCs w:val="28"/>
        </w:rPr>
        <w:t>ОБРАЗОВАТЕЛЬНАЯ ДЕЯТЕЛЬНОСТЬ</w:t>
      </w:r>
    </w:p>
    <w:p w:rsidR="00A12BA8" w:rsidRDefault="00A12BA8" w:rsidP="00A12BA8">
      <w:pPr>
        <w:pStyle w:val="a5"/>
        <w:spacing w:before="120" w:beforeAutospacing="0" w:after="120" w:afterAutospacing="0" w:line="264" w:lineRule="auto"/>
        <w:ind w:left="142" w:firstLine="425"/>
        <w:contextualSpacing/>
        <w:jc w:val="both"/>
      </w:pPr>
      <w:r w:rsidRPr="009620EF">
        <w:t>Организация реализует уровень общего образования – дошкольное образование в соответствие ст. 10 гл.2 федерального закона «Об образовании в Российской Федерации» от 29.12.2012г.</w:t>
      </w:r>
    </w:p>
    <w:p w:rsidR="00F60DD3" w:rsidRPr="0032195E" w:rsidRDefault="00F60DD3" w:rsidP="00A12BA8">
      <w:pPr>
        <w:pStyle w:val="a5"/>
        <w:spacing w:before="120" w:beforeAutospacing="0" w:after="120" w:afterAutospacing="0" w:line="264" w:lineRule="auto"/>
        <w:ind w:left="142" w:firstLine="425"/>
        <w:contextualSpacing/>
        <w:jc w:val="both"/>
      </w:pPr>
      <w:r w:rsidRPr="0032195E">
        <w:t>Цель и задачи деятельности детского сада сформулированы в соответствии основной общеобразовательной программы детского сада, ФГОС ДО.</w:t>
      </w:r>
    </w:p>
    <w:p w:rsidR="00F60DD3" w:rsidRPr="0032195E" w:rsidRDefault="00F60DD3" w:rsidP="00F6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Стратегическая цель деятельности ДОУ: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2195E">
        <w:rPr>
          <w:rFonts w:ascii="Times New Roman" w:hAnsi="Times New Roman" w:cs="Times New Roman"/>
          <w:sz w:val="24"/>
          <w:szCs w:val="24"/>
        </w:rPr>
        <w:t>беспечение качества дошкольного образования в ДОУ в контексте реализации ФГОС ДО.</w:t>
      </w:r>
    </w:p>
    <w:p w:rsidR="00F60DD3" w:rsidRPr="0032195E" w:rsidRDefault="00F60DD3" w:rsidP="00F6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Тактические цели:</w:t>
      </w:r>
    </w:p>
    <w:p w:rsidR="00F60DD3" w:rsidRPr="0032195E" w:rsidRDefault="00F60DD3" w:rsidP="00F6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1. Создание условий для воспитания, образования, оздоровления детей, развития личности, профессионального самоопределения и профессиональной самоориентации воспитанников, сопровождения родителей (законных представителей) в условиях реализации ФГОС ДО.</w:t>
      </w:r>
    </w:p>
    <w:p w:rsidR="00F60DD3" w:rsidRPr="0032195E" w:rsidRDefault="00F60DD3" w:rsidP="00F6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2. Обеспечение методического сопровождения    педагогов ДОУ по реализации ФГОС ДО в практической деятельности.</w:t>
      </w:r>
    </w:p>
    <w:p w:rsidR="00F60DD3" w:rsidRPr="0032195E" w:rsidRDefault="00F60DD3" w:rsidP="00F6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3. Создание условий для реализации инновационной деятельности в ДОУ.</w:t>
      </w:r>
    </w:p>
    <w:p w:rsidR="00F60DD3" w:rsidRPr="0032195E" w:rsidRDefault="00F60DD3" w:rsidP="00F6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60DD3" w:rsidRPr="0032195E" w:rsidRDefault="00F60DD3" w:rsidP="00F60D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воспитания, профессионального самоопределения и профессиональной самоориентации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</w:p>
    <w:p w:rsidR="00F60DD3" w:rsidRPr="0032195E" w:rsidRDefault="00F60DD3" w:rsidP="00F60D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профилактической, оздоровительной работы в ДОУ.</w:t>
      </w:r>
    </w:p>
    <w:p w:rsidR="00F60DD3" w:rsidRPr="0032195E" w:rsidRDefault="00F60DD3" w:rsidP="00F60D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психолого-педагогическое, социально-педагогическое сопровождение родителей.</w:t>
      </w:r>
    </w:p>
    <w:p w:rsidR="00F60DD3" w:rsidRPr="0032195E" w:rsidRDefault="00F60DD3" w:rsidP="00F60D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Обеспечить методическое сопровождение педагогов ДОУ при реализации ФГОС ДО.</w:t>
      </w:r>
    </w:p>
    <w:p w:rsidR="00F60DD3" w:rsidRPr="0032195E" w:rsidRDefault="00F60DD3" w:rsidP="00F60DD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нормативно-правовую базу, регулирующую организацию методической работы в ДОУ.</w:t>
      </w:r>
    </w:p>
    <w:p w:rsidR="00F60DD3" w:rsidRDefault="00F60DD3" w:rsidP="00041512">
      <w:pPr>
        <w:pStyle w:val="3"/>
        <w:spacing w:line="300" w:lineRule="atLeast"/>
        <w:rPr>
          <w:sz w:val="24"/>
        </w:rPr>
      </w:pPr>
      <w:r w:rsidRPr="00252812">
        <w:rPr>
          <w:sz w:val="24"/>
        </w:rPr>
        <w:lastRenderedPageBreak/>
        <w:t xml:space="preserve">На основании целей и задач деятельности ДОУ определены следующие приоритетные направления работы: </w:t>
      </w:r>
      <w:r>
        <w:rPr>
          <w:sz w:val="24"/>
        </w:rPr>
        <w:t>физкультурно-оздоровительная, коррекционно-развивающая оздоровительная, профилактическая работа, а также развитие ребенка в соответствии с реализацией образовательных областей образовательной программы детского сада (социально-коммуникативное, художественно-эстетическое, познавательное, речевое, физическое развитие).</w:t>
      </w:r>
    </w:p>
    <w:p w:rsidR="00F60DD3" w:rsidRPr="001B6BF9" w:rsidRDefault="00F60DD3" w:rsidP="00041512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деятельности, реализации воспитательной системы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обеспечиваются:</w:t>
      </w:r>
    </w:p>
    <w:p w:rsidR="00F60DD3" w:rsidRPr="001B6BF9" w:rsidRDefault="00F60DD3" w:rsidP="00041512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 программой детского сада, программно-методическим обеспечением в целом;</w:t>
      </w:r>
    </w:p>
    <w:p w:rsidR="00F60DD3" w:rsidRPr="001B6BF9" w:rsidRDefault="00F60DD3" w:rsidP="00041512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F60DD3" w:rsidRPr="001B6BF9" w:rsidRDefault="00F60DD3" w:rsidP="00041512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научно-методическим и информационным сопровождением реализуемых программ;</w:t>
      </w:r>
    </w:p>
    <w:p w:rsidR="00F60DD3" w:rsidRPr="001B6BF9" w:rsidRDefault="00F60DD3" w:rsidP="00041512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осуществлением психолого-педагогической оценки развития детей, системы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F0084A" w:rsidRDefault="00F60DD3" w:rsidP="00041512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системой интеграции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84A" w:rsidRPr="00F0084A" w:rsidRDefault="00A12BA8" w:rsidP="0004151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BA8">
        <w:rPr>
          <w:rFonts w:ascii="Times New Roman" w:hAnsi="Times New Roman" w:cs="Times New Roman"/>
          <w:sz w:val="24"/>
          <w:szCs w:val="24"/>
        </w:rPr>
        <w:t>Детский сад реализует основную образо</w:t>
      </w:r>
      <w:r w:rsidR="00F0084A">
        <w:rPr>
          <w:rFonts w:ascii="Times New Roman" w:hAnsi="Times New Roman" w:cs="Times New Roman"/>
          <w:sz w:val="24"/>
          <w:szCs w:val="24"/>
        </w:rPr>
        <w:t>вательную программу дошкольного</w:t>
      </w:r>
    </w:p>
    <w:p w:rsidR="00F0084A" w:rsidRDefault="00A12BA8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BA8">
        <w:rPr>
          <w:rFonts w:ascii="Times New Roman" w:hAnsi="Times New Roman" w:cs="Times New Roman"/>
          <w:sz w:val="24"/>
          <w:szCs w:val="24"/>
        </w:rPr>
        <w:t>образования (ООП ДО)</w:t>
      </w:r>
      <w:r w:rsidR="00F0084A" w:rsidRPr="00F0084A">
        <w:rPr>
          <w:rFonts w:ascii="Times New Roman" w:hAnsi="Times New Roman" w:cs="Times New Roman"/>
          <w:sz w:val="24"/>
          <w:szCs w:val="24"/>
        </w:rPr>
        <w:t>по следующим об</w:t>
      </w:r>
      <w:r w:rsidR="00F0084A">
        <w:rPr>
          <w:rFonts w:ascii="Times New Roman" w:hAnsi="Times New Roman" w:cs="Times New Roman"/>
          <w:sz w:val="24"/>
          <w:szCs w:val="24"/>
        </w:rPr>
        <w:t>разовательным областям согласно</w:t>
      </w:r>
    </w:p>
    <w:p w:rsidR="00F0084A" w:rsidRDefault="00F0084A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>реализации ФГОС ДО (Приказ Минобрнауки</w:t>
      </w:r>
      <w:r>
        <w:rPr>
          <w:rFonts w:ascii="Times New Roman" w:hAnsi="Times New Roman" w:cs="Times New Roman"/>
          <w:sz w:val="24"/>
          <w:szCs w:val="24"/>
        </w:rPr>
        <w:t>России от 17.10.2013 N 1155 "Об</w:t>
      </w:r>
    </w:p>
    <w:p w:rsidR="00F0084A" w:rsidRDefault="00F0084A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>утверждении федерального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стандарта</w:t>
      </w:r>
    </w:p>
    <w:p w:rsidR="00F0084A" w:rsidRDefault="00F0084A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>дошкольного образования"): социально- коммуника</w:t>
      </w:r>
      <w:r>
        <w:rPr>
          <w:rFonts w:ascii="Times New Roman" w:hAnsi="Times New Roman" w:cs="Times New Roman"/>
          <w:sz w:val="24"/>
          <w:szCs w:val="24"/>
        </w:rPr>
        <w:t>тивное развитие; познавательное</w:t>
      </w:r>
    </w:p>
    <w:p w:rsidR="00F0084A" w:rsidRDefault="00F0084A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>развитие; речевое развитие; художественно-эс</w:t>
      </w:r>
      <w:r>
        <w:rPr>
          <w:rFonts w:ascii="Times New Roman" w:hAnsi="Times New Roman" w:cs="Times New Roman"/>
          <w:sz w:val="24"/>
          <w:szCs w:val="24"/>
        </w:rPr>
        <w:t>тетическое развитие; физическое</w:t>
      </w:r>
    </w:p>
    <w:p w:rsidR="00F0084A" w:rsidRDefault="00F0084A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 xml:space="preserve">развитие. </w:t>
      </w:r>
    </w:p>
    <w:p w:rsidR="00A12BA8" w:rsidRPr="00F0084A" w:rsidRDefault="00F0084A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>Программа учреждения разработана с учетом примерной основной образовательной программой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принята на заседании </w:t>
      </w:r>
      <w:r w:rsidR="00A12BA8" w:rsidRPr="00A12BA8">
        <w:rPr>
          <w:rFonts w:ascii="Times New Roman" w:hAnsi="Times New Roman" w:cs="Times New Roman"/>
          <w:sz w:val="24"/>
          <w:szCs w:val="24"/>
        </w:rPr>
        <w:t>принята на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педагогическом </w:t>
      </w:r>
      <w:r w:rsidR="00A12BA8" w:rsidRPr="00A12BA8">
        <w:rPr>
          <w:rFonts w:ascii="Times New Roman" w:hAnsi="Times New Roman" w:cs="Times New Roman"/>
          <w:sz w:val="24"/>
          <w:szCs w:val="24"/>
        </w:rPr>
        <w:t xml:space="preserve"> заседании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12BA8" w:rsidRPr="00A12BA8">
        <w:rPr>
          <w:rFonts w:ascii="Times New Roman" w:hAnsi="Times New Roman" w:cs="Times New Roman"/>
          <w:sz w:val="24"/>
          <w:szCs w:val="24"/>
        </w:rPr>
        <w:t>педсовета 17 сентября 2015 г</w:t>
      </w:r>
      <w:r>
        <w:rPr>
          <w:rFonts w:ascii="Times New Roman" w:hAnsi="Times New Roman" w:cs="Times New Roman"/>
          <w:sz w:val="24"/>
          <w:szCs w:val="24"/>
        </w:rPr>
        <w:t xml:space="preserve">), и является </w:t>
      </w:r>
      <w:r w:rsidR="00A12BA8" w:rsidRPr="00A12BA8">
        <w:rPr>
          <w:rFonts w:ascii="Times New Roman" w:hAnsi="Times New Roman" w:cs="Times New Roman"/>
          <w:sz w:val="24"/>
          <w:szCs w:val="24"/>
        </w:rPr>
        <w:t>документом,  разработанным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октября2013 г. N 1155 г. Москва).</w:t>
      </w:r>
      <w:r w:rsidR="00A12BA8">
        <w:rPr>
          <w:rFonts w:ascii="Times New Roman" w:eastAsia="Times New Roman" w:hAnsi="Times New Roman" w:cs="Times New Roman"/>
          <w:sz w:val="24"/>
          <w:szCs w:val="24"/>
        </w:rPr>
        <w:t>Примерной общеобразовательной программы</w:t>
      </w:r>
      <w:r w:rsidR="00A12BA8" w:rsidRPr="001B6BF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A12BA8">
        <w:rPr>
          <w:rFonts w:ascii="Times New Roman" w:eastAsia="Times New Roman" w:hAnsi="Times New Roman" w:cs="Times New Roman"/>
          <w:sz w:val="24"/>
          <w:szCs w:val="24"/>
        </w:rPr>
        <w:t xml:space="preserve"> (учебно-методический комплекс)</w:t>
      </w:r>
      <w:r w:rsidR="00A12BA8">
        <w:t xml:space="preserve">, </w:t>
      </w:r>
      <w:r w:rsidR="00A12BA8" w:rsidRPr="00646419">
        <w:rPr>
          <w:rFonts w:ascii="Times New Roman" w:hAnsi="Times New Roman" w:cs="Times New Roman"/>
          <w:sz w:val="24"/>
          <w:szCs w:val="24"/>
        </w:rPr>
        <w:t>«Истоки»   под   редакцией  Л.А. Парамоновой</w:t>
      </w:r>
      <w:r w:rsidR="00A12BA8">
        <w:t xml:space="preserve">, </w:t>
      </w:r>
      <w:r w:rsidR="00A12BA8">
        <w:rPr>
          <w:rFonts w:ascii="Times New Roman" w:eastAsia="Times New Roman" w:hAnsi="Times New Roman" w:cs="Times New Roman"/>
          <w:sz w:val="24"/>
          <w:szCs w:val="24"/>
        </w:rPr>
        <w:t>а также адаптированной образовательной программой для детей с тяжелыми нарушениями речи.</w:t>
      </w:r>
    </w:p>
    <w:p w:rsidR="00CB7511" w:rsidRDefault="00CB7511" w:rsidP="0004151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</w:t>
      </w:r>
      <w:r w:rsidR="00F60DD3" w:rsidRPr="00646419">
        <w:rPr>
          <w:rFonts w:ascii="Times New Roman" w:hAnsi="Times New Roman" w:cs="Times New Roman"/>
          <w:sz w:val="24"/>
          <w:szCs w:val="24"/>
        </w:rPr>
        <w:t>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</w:t>
      </w:r>
      <w:r>
        <w:rPr>
          <w:rFonts w:ascii="Times New Roman" w:hAnsi="Times New Roman" w:cs="Times New Roman"/>
          <w:sz w:val="24"/>
          <w:szCs w:val="24"/>
        </w:rPr>
        <w:t>ности детей через общение, игру,</w:t>
      </w:r>
      <w:r w:rsidR="00F60DD3" w:rsidRPr="00646419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познавательно-исследовательскую деятельность и другие формы активности. </w:t>
      </w:r>
    </w:p>
    <w:p w:rsidR="00F60DD3" w:rsidRDefault="00F0084A" w:rsidP="00F0084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>Образовательный процесс в 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Воспитательно-образовательная работа организуется в соответствии с образовательной программой МДОУ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0DD3" w:rsidRPr="00B236A4">
        <w:rPr>
          <w:rFonts w:ascii="Times New Roman" w:hAnsi="Times New Roman" w:cs="Times New Roman"/>
          <w:sz w:val="24"/>
          <w:szCs w:val="24"/>
        </w:rPr>
        <w:t>Образовательная деятельность планируется согласно циклограмме НОД, утверждённой на педсовете. Непрерывная образовательная деятельность организуются с 1 сентября по 30 мая.</w:t>
      </w:r>
    </w:p>
    <w:p w:rsidR="00F60DD3" w:rsidRDefault="00F60DD3" w:rsidP="00F60DD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6A4">
        <w:rPr>
          <w:rFonts w:ascii="Times New Roman" w:hAnsi="Times New Roman" w:cs="Times New Roman"/>
          <w:sz w:val="24"/>
          <w:szCs w:val="24"/>
        </w:rPr>
        <w:t xml:space="preserve">Работа в группах организуется на основе календарного и перспективного планирования, разработанного педагогами ДОУ, планирование принимается на </w:t>
      </w:r>
      <w:r w:rsidRPr="00B236A4">
        <w:rPr>
          <w:rFonts w:ascii="Times New Roman" w:hAnsi="Times New Roman" w:cs="Times New Roman"/>
          <w:sz w:val="24"/>
          <w:szCs w:val="24"/>
        </w:rPr>
        <w:lastRenderedPageBreak/>
        <w:t>педагогическом совете, утверждается 10 приказом заведующего. Содержание перспективного планирования соответствует учебному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DD3" w:rsidRDefault="00F60DD3" w:rsidP="00F60DD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6A4">
        <w:rPr>
          <w:rFonts w:ascii="Times New Roman" w:hAnsi="Times New Roman" w:cs="Times New Roman"/>
          <w:sz w:val="24"/>
          <w:szCs w:val="24"/>
        </w:rPr>
        <w:t>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</w:t>
      </w:r>
      <w:r>
        <w:rPr>
          <w:rFonts w:ascii="Times New Roman" w:hAnsi="Times New Roman" w:cs="Times New Roman"/>
          <w:sz w:val="24"/>
          <w:szCs w:val="24"/>
        </w:rPr>
        <w:t xml:space="preserve"> В комплексе</w:t>
      </w:r>
      <w:r w:rsidRPr="00B236A4">
        <w:rPr>
          <w:rFonts w:ascii="Times New Roman" w:hAnsi="Times New Roman" w:cs="Times New Roman"/>
          <w:sz w:val="24"/>
          <w:szCs w:val="24"/>
        </w:rPr>
        <w:t xml:space="preserve"> педагоги </w:t>
      </w:r>
      <w:r>
        <w:rPr>
          <w:rFonts w:ascii="Times New Roman" w:hAnsi="Times New Roman" w:cs="Times New Roman"/>
          <w:sz w:val="24"/>
          <w:szCs w:val="24"/>
        </w:rPr>
        <w:t>используют современные здоровьесберегающие технологии при работе с детьми.</w:t>
      </w:r>
    </w:p>
    <w:p w:rsidR="0052644B" w:rsidRPr="0052644B" w:rsidRDefault="0052644B" w:rsidP="0052644B">
      <w:pPr>
        <w:tabs>
          <w:tab w:val="left" w:pos="709"/>
          <w:tab w:val="left" w:pos="1134"/>
          <w:tab w:val="left" w:pos="684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2644B">
        <w:rPr>
          <w:rFonts w:ascii="Times New Roman" w:hAnsi="Times New Roman" w:cs="Times New Roman"/>
          <w:b/>
          <w:i/>
          <w:sz w:val="24"/>
          <w:szCs w:val="24"/>
        </w:rPr>
        <w:t>Приоритеты педагогической деятельности</w:t>
      </w:r>
    </w:p>
    <w:p w:rsidR="0052644B" w:rsidRDefault="0052644B" w:rsidP="0052644B">
      <w:pPr>
        <w:pStyle w:val="a3"/>
        <w:tabs>
          <w:tab w:val="left" w:pos="709"/>
          <w:tab w:val="left" w:pos="1134"/>
          <w:tab w:val="left" w:pos="6840"/>
        </w:tabs>
        <w:spacing w:after="0" w:line="3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644B" w:rsidRPr="00646419" w:rsidRDefault="0052644B" w:rsidP="0052644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6419">
        <w:rPr>
          <w:rFonts w:ascii="Times New Roman" w:eastAsia="Times New Roman" w:hAnsi="Times New Roman" w:cs="Times New Roman"/>
          <w:b/>
          <w:i/>
          <w:sz w:val="24"/>
          <w:szCs w:val="24"/>
        </w:rPr>
        <w:t>На   2017 год  педагогический коллектив совместно с родительской общественностью воспитанников определили основные качественные показатели деятельности ДОУ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44B" w:rsidRPr="00DB6AD7" w:rsidRDefault="0052644B" w:rsidP="0052644B">
      <w:pPr>
        <w:numPr>
          <w:ilvl w:val="0"/>
          <w:numId w:val="7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открытой воспитательной системы ДОУ,</w:t>
      </w:r>
    </w:p>
    <w:p w:rsidR="0052644B" w:rsidRPr="00DB6AD7" w:rsidRDefault="0052644B" w:rsidP="0052644B">
      <w:pPr>
        <w:numPr>
          <w:ilvl w:val="0"/>
          <w:numId w:val="7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необходимых и достаточных условий для осуществления инновационной и экспериментальной деятельности,</w:t>
      </w:r>
    </w:p>
    <w:p w:rsidR="0052644B" w:rsidRPr="00DB6AD7" w:rsidRDefault="0052644B" w:rsidP="0052644B">
      <w:pPr>
        <w:numPr>
          <w:ilvl w:val="0"/>
          <w:numId w:val="7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образования в соответствии с требованиями ФГОС ДО,</w:t>
      </w:r>
    </w:p>
    <w:p w:rsidR="0052644B" w:rsidRDefault="0052644B" w:rsidP="0052644B">
      <w:pPr>
        <w:numPr>
          <w:ilvl w:val="0"/>
          <w:numId w:val="7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ДОУ (группы, прогулочные участки, территория)</w:t>
      </w:r>
    </w:p>
    <w:p w:rsidR="0052644B" w:rsidRDefault="0052644B" w:rsidP="00497E59">
      <w:pPr>
        <w:numPr>
          <w:ilvl w:val="0"/>
          <w:numId w:val="7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41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возможностей системы АСИОУ для хранения и электронной обработки информации.    </w:t>
      </w:r>
    </w:p>
    <w:p w:rsidR="00497E59" w:rsidRDefault="00497E59" w:rsidP="00497E59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DD3" w:rsidRPr="00497E59" w:rsidRDefault="00F60DD3" w:rsidP="00497E59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E59">
        <w:rPr>
          <w:rFonts w:ascii="Times New Roman" w:hAnsi="Times New Roman" w:cs="Times New Roman"/>
          <w:color w:val="FF0000"/>
          <w:sz w:val="28"/>
          <w:szCs w:val="28"/>
        </w:rPr>
        <w:t>КОНТИНГЕНТ ВОСПИТАННИКОВ</w:t>
      </w:r>
    </w:p>
    <w:p w:rsidR="00F60DD3" w:rsidRPr="00F60DD3" w:rsidRDefault="00F60DD3" w:rsidP="00F60DD3">
      <w:pPr>
        <w:pStyle w:val="3"/>
        <w:spacing w:line="300" w:lineRule="atLeast"/>
        <w:ind w:firstLine="426"/>
        <w:rPr>
          <w:sz w:val="24"/>
        </w:rPr>
      </w:pPr>
      <w:r w:rsidRPr="00F60DD3">
        <w:rPr>
          <w:bCs/>
          <w:i/>
          <w:iCs/>
          <w:sz w:val="24"/>
        </w:rPr>
        <w:t>На 1  января 2017</w:t>
      </w:r>
      <w:r w:rsidRPr="00F60DD3">
        <w:rPr>
          <w:bCs/>
          <w:iCs/>
          <w:sz w:val="24"/>
        </w:rPr>
        <w:t xml:space="preserve"> года детский сад посещает 240  детей </w:t>
      </w:r>
      <w:r w:rsidRPr="00F60DD3">
        <w:rPr>
          <w:sz w:val="24"/>
        </w:rPr>
        <w:t xml:space="preserve"> (с 1 до 3 лет – 52 человека, с 3 до 7 лет – 188 человек), из них: численность воспитанников с ОВЗ составляет 13 % (32 ребенка) с тяжелыми нарушениями речи.</w:t>
      </w:r>
      <w:r w:rsidRPr="00F60DD3">
        <w:rPr>
          <w:sz w:val="24"/>
        </w:rPr>
        <w:tab/>
      </w:r>
    </w:p>
    <w:p w:rsidR="00F60DD3" w:rsidRPr="00F0084A" w:rsidRDefault="00F60DD3" w:rsidP="00F0084A">
      <w:pPr>
        <w:pStyle w:val="3"/>
        <w:spacing w:line="300" w:lineRule="atLeast"/>
        <w:ind w:firstLine="426"/>
        <w:rPr>
          <w:sz w:val="24"/>
        </w:rPr>
      </w:pPr>
      <w:r w:rsidRPr="00F60DD3">
        <w:rPr>
          <w:i/>
          <w:sz w:val="24"/>
        </w:rPr>
        <w:t xml:space="preserve">На 31 декабря 2017 года </w:t>
      </w:r>
      <w:r w:rsidRPr="00F60DD3">
        <w:rPr>
          <w:bCs/>
          <w:iCs/>
          <w:sz w:val="24"/>
        </w:rPr>
        <w:t xml:space="preserve">детский сад посещает 240  детей </w:t>
      </w:r>
      <w:r w:rsidRPr="00F60DD3">
        <w:rPr>
          <w:sz w:val="24"/>
        </w:rPr>
        <w:t xml:space="preserve"> (с 1 до 3 лет – 52 человека, с 3 до 7 лет – 188 человек), из них: численность воспитанников с ОВЗ составляет 13 % (32 ребенка) с тяжелыми нарушениями речи.</w:t>
      </w:r>
      <w:r w:rsidRPr="00F60DD3">
        <w:rPr>
          <w:sz w:val="24"/>
        </w:rPr>
        <w:tab/>
      </w:r>
    </w:p>
    <w:p w:rsidR="00041512" w:rsidRDefault="00F60DD3" w:rsidP="00041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084A">
        <w:rPr>
          <w:rFonts w:ascii="Times New Roman" w:hAnsi="Times New Roman" w:cs="Times New Roman"/>
          <w:b/>
          <w:i/>
          <w:sz w:val="24"/>
          <w:szCs w:val="24"/>
        </w:rPr>
        <w:t>В детском саду функционирует 10 групп:</w:t>
      </w:r>
    </w:p>
    <w:p w:rsidR="00041512" w:rsidRDefault="00041512" w:rsidP="000415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 групп общеразвивающей направленности (с 1,5 до 7 лет); </w:t>
      </w:r>
    </w:p>
    <w:p w:rsidR="00F0084A" w:rsidRDefault="00041512" w:rsidP="000415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группы – компенсирующей направленности (5-7 лет)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3415" w:rsidTr="00D47B3C">
        <w:tc>
          <w:tcPr>
            <w:tcW w:w="4785" w:type="dxa"/>
            <w:gridSpan w:val="2"/>
          </w:tcPr>
          <w:p w:rsidR="00793415" w:rsidRDefault="00793415" w:rsidP="00ED6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2393" w:type="dxa"/>
          </w:tcPr>
          <w:p w:rsidR="00793415" w:rsidRDefault="00793415" w:rsidP="00ED6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793415" w:rsidRDefault="00793415" w:rsidP="00ED6C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1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2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 возраст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3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младшая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года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4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года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5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младшая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3- 4 года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6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310927" w:rsidTr="00310927">
        <w:tc>
          <w:tcPr>
            <w:tcW w:w="2392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7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</w:t>
            </w:r>
            <w:r w:rsidR="00793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310927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ED6CD4" w:rsidTr="00310927">
        <w:tc>
          <w:tcPr>
            <w:tcW w:w="2392" w:type="dxa"/>
          </w:tcPr>
          <w:p w:rsidR="00ED6CD4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8</w:t>
            </w:r>
          </w:p>
        </w:tc>
        <w:tc>
          <w:tcPr>
            <w:tcW w:w="2393" w:type="dxa"/>
          </w:tcPr>
          <w:p w:rsidR="00793415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</w:t>
            </w:r>
            <w:r w:rsidR="00793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</w:p>
          <w:p w:rsidR="00EB27C7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</w:p>
          <w:p w:rsidR="00ED6CD4" w:rsidRDefault="00ED6CD4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(логопедическая )</w:t>
            </w:r>
          </w:p>
        </w:tc>
        <w:tc>
          <w:tcPr>
            <w:tcW w:w="2393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ED6CD4" w:rsidTr="00310927">
        <w:tc>
          <w:tcPr>
            <w:tcW w:w="2392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9</w:t>
            </w:r>
          </w:p>
        </w:tc>
        <w:tc>
          <w:tcPr>
            <w:tcW w:w="2393" w:type="dxa"/>
          </w:tcPr>
          <w:p w:rsidR="00793415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</w:t>
            </w:r>
          </w:p>
          <w:p w:rsidR="00EB27C7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группа </w:t>
            </w:r>
          </w:p>
          <w:p w:rsidR="00ED6CD4" w:rsidRDefault="00793415" w:rsidP="00EB2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(логопедическая)</w:t>
            </w:r>
          </w:p>
        </w:tc>
        <w:tc>
          <w:tcPr>
            <w:tcW w:w="2393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5-6 лет </w:t>
            </w:r>
          </w:p>
        </w:tc>
        <w:tc>
          <w:tcPr>
            <w:tcW w:w="2393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</w:t>
            </w:r>
          </w:p>
        </w:tc>
      </w:tr>
      <w:tr w:rsidR="00ED6CD4" w:rsidTr="00310927">
        <w:tc>
          <w:tcPr>
            <w:tcW w:w="2392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№ 10</w:t>
            </w:r>
          </w:p>
        </w:tc>
        <w:tc>
          <w:tcPr>
            <w:tcW w:w="2393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Старший</w:t>
            </w:r>
          </w:p>
        </w:tc>
        <w:tc>
          <w:tcPr>
            <w:tcW w:w="2393" w:type="dxa"/>
          </w:tcPr>
          <w:p w:rsidR="00ED6CD4" w:rsidRDefault="00793415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5-6 лет </w:t>
            </w:r>
          </w:p>
        </w:tc>
        <w:tc>
          <w:tcPr>
            <w:tcW w:w="2393" w:type="dxa"/>
          </w:tcPr>
          <w:p w:rsidR="00ED6CD4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EB27C7" w:rsidTr="00310927">
        <w:tc>
          <w:tcPr>
            <w:tcW w:w="2392" w:type="dxa"/>
          </w:tcPr>
          <w:p w:rsidR="00EB27C7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B27C7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7C7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EB27C7" w:rsidRDefault="00EB27C7" w:rsidP="007934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</w:tr>
    </w:tbl>
    <w:p w:rsidR="00310927" w:rsidRDefault="00310927" w:rsidP="000415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0927" w:rsidRPr="007E7FC4" w:rsidRDefault="00310927" w:rsidP="000415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0084A" w:rsidRDefault="00F0084A" w:rsidP="00F0084A">
      <w:pPr>
        <w:rPr>
          <w:rFonts w:ascii="Times New Roman" w:hAnsi="Times New Roman" w:cs="Times New Roman"/>
          <w:sz w:val="24"/>
          <w:szCs w:val="24"/>
        </w:rPr>
      </w:pPr>
      <w:r w:rsidRPr="00F0084A">
        <w:rPr>
          <w:rFonts w:ascii="Times New Roman" w:hAnsi="Times New Roman" w:cs="Times New Roman"/>
          <w:sz w:val="24"/>
          <w:szCs w:val="24"/>
        </w:rPr>
        <w:t xml:space="preserve">Наличие и комплектование групп соответствует лицензионному нормативу. </w:t>
      </w:r>
    </w:p>
    <w:p w:rsidR="00B950D6" w:rsidRPr="00EB27C7" w:rsidRDefault="00F0084A" w:rsidP="00EB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F0084A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084A">
        <w:rPr>
          <w:rFonts w:ascii="Times New Roman" w:hAnsi="Times New Roman" w:cs="Times New Roman"/>
          <w:sz w:val="24"/>
          <w:szCs w:val="24"/>
        </w:rPr>
        <w:t xml:space="preserve">» укомплектовано детьми полностью,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</w:t>
      </w:r>
    </w:p>
    <w:p w:rsidR="0052644B" w:rsidRPr="00B47323" w:rsidRDefault="00A91914" w:rsidP="007E7FC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7323">
        <w:rPr>
          <w:rFonts w:ascii="Times New Roman" w:hAnsi="Times New Roman" w:cs="Times New Roman"/>
          <w:color w:val="FF0000"/>
          <w:sz w:val="24"/>
          <w:szCs w:val="24"/>
        </w:rPr>
        <w:t>СВЕДЕНИЯ О С</w:t>
      </w:r>
      <w:r w:rsidR="0052644B" w:rsidRPr="00B47323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B47323">
        <w:rPr>
          <w:rFonts w:ascii="Times New Roman" w:hAnsi="Times New Roman" w:cs="Times New Roman"/>
          <w:color w:val="FF0000"/>
          <w:sz w:val="24"/>
          <w:szCs w:val="24"/>
        </w:rPr>
        <w:t>СТО</w:t>
      </w:r>
      <w:r w:rsidR="0052644B" w:rsidRPr="00B47323">
        <w:rPr>
          <w:rFonts w:ascii="Times New Roman" w:hAnsi="Times New Roman" w:cs="Times New Roman"/>
          <w:color w:val="FF0000"/>
          <w:sz w:val="24"/>
          <w:szCs w:val="24"/>
        </w:rPr>
        <w:t>ЯНИИИ ЗДОРОВЬЯ ДЕТЕЙ</w:t>
      </w:r>
    </w:p>
    <w:p w:rsidR="00A91914" w:rsidRPr="007E7FC4" w:rsidRDefault="00A91914" w:rsidP="00A9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Мониторинг достижения планируемых результатов освоения основной образовательной программы был проведен с сентября 2016 по май 2017 года со второй младшей группы до подготовительного возраста. Для процедуры мониторинга был использован практико-ориентированное пособие «Мониторинг достижения детьми промежуточных и итоговых результатов освоения программы «Мир открытий».</w:t>
      </w:r>
    </w:p>
    <w:p w:rsidR="00A91914" w:rsidRPr="007E7FC4" w:rsidRDefault="00A91914" w:rsidP="00A91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Основной целью мониторинга является оценка успешности решения образовательных задач, а также своевременная корректировка и оптимизация форм и методов образовательной работы в зависимости от динамики достижения детьми планируемых результатов освоения образовательной программы.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Для анализа динамики изменений была использована формула: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7FC4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7E7FC4">
        <w:rPr>
          <w:rFonts w:ascii="Times New Roman" w:hAnsi="Times New Roman" w:cs="Times New Roman"/>
          <w:sz w:val="24"/>
          <w:szCs w:val="24"/>
          <w:u w:val="single"/>
        </w:rPr>
        <w:t xml:space="preserve"> = среднее значение по строке (столбцу)</w:t>
      </w:r>
      <w:r w:rsidRPr="007E7FC4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Pr="007E7FC4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2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 xml:space="preserve">где </w:t>
      </w:r>
      <w:r w:rsidRPr="007E7FC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E7FC4">
        <w:rPr>
          <w:rFonts w:ascii="Times New Roman" w:hAnsi="Times New Roman" w:cs="Times New Roman"/>
          <w:sz w:val="24"/>
          <w:szCs w:val="24"/>
        </w:rPr>
        <w:t xml:space="preserve"> – коэффициент успеха каждого ребенка (группы детей).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Критерии оценки полученного результата: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75% и выше – высокий уровень</w:t>
      </w:r>
    </w:p>
    <w:p w:rsidR="00A91914" w:rsidRPr="007E7FC4" w:rsidRDefault="00A91914" w:rsidP="00A91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50-75% - средний уровень.</w:t>
      </w:r>
    </w:p>
    <w:p w:rsidR="00A91914" w:rsidRPr="007E7FC4" w:rsidRDefault="00A91914" w:rsidP="00A91914">
      <w:pPr>
        <w:rPr>
          <w:rFonts w:ascii="Times New Roman" w:hAnsi="Times New Roman" w:cs="Times New Roman"/>
          <w:sz w:val="24"/>
          <w:szCs w:val="24"/>
        </w:rPr>
      </w:pPr>
      <w:r w:rsidRPr="007E7FC4">
        <w:rPr>
          <w:rFonts w:ascii="Times New Roman" w:hAnsi="Times New Roman" w:cs="Times New Roman"/>
          <w:sz w:val="24"/>
          <w:szCs w:val="24"/>
        </w:rPr>
        <w:t>ниже 50 % - низкий уровень.</w:t>
      </w:r>
    </w:p>
    <w:p w:rsidR="00A91914" w:rsidRPr="007E7FC4" w:rsidRDefault="00A91914" w:rsidP="00A9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C4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физического развития воспитанников </w:t>
      </w:r>
    </w:p>
    <w:tbl>
      <w:tblPr>
        <w:tblStyle w:val="a9"/>
        <w:tblW w:w="0" w:type="auto"/>
        <w:tblLook w:val="04A0"/>
      </w:tblPr>
      <w:tblGrid>
        <w:gridCol w:w="2193"/>
        <w:gridCol w:w="1841"/>
        <w:gridCol w:w="1789"/>
        <w:gridCol w:w="1914"/>
        <w:gridCol w:w="1834"/>
      </w:tblGrid>
      <w:tr w:rsidR="00A91914" w:rsidRPr="007E7FC4" w:rsidTr="00B47323">
        <w:tc>
          <w:tcPr>
            <w:tcW w:w="2193" w:type="dxa"/>
            <w:vMerge w:val="restart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30" w:type="dxa"/>
            <w:gridSpan w:val="2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2016 -2017  уч. год.</w:t>
            </w:r>
          </w:p>
        </w:tc>
        <w:tc>
          <w:tcPr>
            <w:tcW w:w="3748" w:type="dxa"/>
            <w:gridSpan w:val="2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2017-2018 уч. год.</w:t>
            </w:r>
          </w:p>
        </w:tc>
      </w:tr>
      <w:tr w:rsidR="00A91914" w:rsidRPr="007E7FC4" w:rsidTr="00B47323">
        <w:tc>
          <w:tcPr>
            <w:tcW w:w="2193" w:type="dxa"/>
            <w:vMerge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rPr>
          <w:trHeight w:val="459"/>
        </w:trPr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914" w:rsidRPr="007E7FC4" w:rsidTr="00B47323">
        <w:tc>
          <w:tcPr>
            <w:tcW w:w="2193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841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789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91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34" w:type="dxa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00537" w:rsidRPr="007E7FC4" w:rsidRDefault="00A00537" w:rsidP="00A91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14" w:rsidRPr="007E7FC4" w:rsidRDefault="00A91914" w:rsidP="00A9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C4">
        <w:rPr>
          <w:rFonts w:ascii="Times New Roman" w:hAnsi="Times New Roman" w:cs="Times New Roman"/>
          <w:b/>
          <w:sz w:val="24"/>
          <w:szCs w:val="24"/>
        </w:rPr>
        <w:t xml:space="preserve">Уровень развития физических качеств и навыков у дошкольников     на начало и конец 2016- 2017 уч. года </w:t>
      </w:r>
    </w:p>
    <w:tbl>
      <w:tblPr>
        <w:tblStyle w:val="a9"/>
        <w:tblW w:w="9570" w:type="dxa"/>
        <w:tblLook w:val="04A0"/>
      </w:tblPr>
      <w:tblGrid>
        <w:gridCol w:w="2392"/>
        <w:gridCol w:w="1196"/>
        <w:gridCol w:w="1196"/>
        <w:gridCol w:w="1197"/>
        <w:gridCol w:w="1196"/>
        <w:gridCol w:w="1196"/>
        <w:gridCol w:w="1197"/>
      </w:tblGrid>
      <w:tr w:rsidR="00A91914" w:rsidRPr="007E7FC4" w:rsidTr="00B47323">
        <w:tc>
          <w:tcPr>
            <w:tcW w:w="2392" w:type="dxa"/>
            <w:vMerge w:val="restart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78" w:type="dxa"/>
            <w:gridSpan w:val="6"/>
          </w:tcPr>
          <w:p w:rsidR="00A91914" w:rsidRPr="007E7FC4" w:rsidRDefault="00A91914" w:rsidP="00B4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Освоение детьми раздела «Физическая культура» основной образовательной программы</w:t>
            </w:r>
          </w:p>
        </w:tc>
      </w:tr>
      <w:tr w:rsidR="00A91914" w:rsidRPr="007E7FC4" w:rsidTr="00B47323">
        <w:tc>
          <w:tcPr>
            <w:tcW w:w="2392" w:type="dxa"/>
            <w:vMerge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93" w:type="dxa"/>
            <w:gridSpan w:val="2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93" w:type="dxa"/>
            <w:gridSpan w:val="2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Ручеек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FC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91914" w:rsidRPr="007E7FC4" w:rsidTr="00B47323">
        <w:tc>
          <w:tcPr>
            <w:tcW w:w="2392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A91914" w:rsidRPr="007E7FC4" w:rsidRDefault="00A91914" w:rsidP="00B47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50D6" w:rsidRPr="007E7FC4" w:rsidRDefault="00B950D6" w:rsidP="00F0084A">
      <w:pPr>
        <w:rPr>
          <w:rFonts w:ascii="Times New Roman" w:hAnsi="Times New Roman" w:cs="Times New Roman"/>
          <w:sz w:val="24"/>
          <w:szCs w:val="24"/>
        </w:rPr>
      </w:pPr>
    </w:p>
    <w:p w:rsidR="00B248A1" w:rsidRDefault="00A91914" w:rsidP="007E7F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7FC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0425" cy="1963420"/>
            <wp:effectExtent l="19050" t="0" r="222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950D6" w:rsidRDefault="00B950D6" w:rsidP="00B248A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248A1" w:rsidRPr="00B248A1" w:rsidRDefault="00B248A1" w:rsidP="00B248A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B248A1">
        <w:rPr>
          <w:rFonts w:ascii="Times New Roman" w:hAnsi="Times New Roman" w:cs="Times New Roman"/>
          <w:color w:val="C00000"/>
          <w:sz w:val="28"/>
          <w:szCs w:val="28"/>
        </w:rPr>
        <w:t>ВНУТРЕННЯЯ СИСТЕМА ОЦЕНКИ КАЧЕСТВА ОБРАЗОВАНИЯ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 В детском саду проводятся внешняя оценка воспитательно- образовательной деятельности (родителями) и внутренняя (мониторинг). Цель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B248A1">
        <w:rPr>
          <w:rFonts w:ascii="Times New Roman" w:hAnsi="Times New Roman" w:cs="Times New Roman"/>
          <w:sz w:val="24"/>
          <w:szCs w:val="24"/>
        </w:rPr>
        <w:t xml:space="preserve">контроля: оптимизация и координация работы всех структурных подразделений детского сада для обеспечения качества образовательного процесса. </w:t>
      </w:r>
    </w:p>
    <w:p w:rsidR="00B248A1" w:rsidRPr="00B248A1" w:rsidRDefault="00B248A1" w:rsidP="000415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8A1">
        <w:rPr>
          <w:rFonts w:ascii="Times New Roman" w:hAnsi="Times New Roman" w:cs="Times New Roman"/>
          <w:b/>
          <w:i/>
          <w:sz w:val="24"/>
          <w:szCs w:val="24"/>
        </w:rPr>
        <w:t xml:space="preserve">В детском саду используются эффективные формы контроля: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различные виды контроля: управленческий, медицинский, педагогический;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контроль состояния здоровья детей;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социологические исследования семей. </w:t>
      </w:r>
    </w:p>
    <w:p w:rsidR="00B248A1" w:rsidRPr="00B248A1" w:rsidRDefault="00B248A1" w:rsidP="000415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8A1">
        <w:rPr>
          <w:rFonts w:ascii="Times New Roman" w:hAnsi="Times New Roman" w:cs="Times New Roman"/>
          <w:b/>
          <w:i/>
          <w:sz w:val="24"/>
          <w:szCs w:val="24"/>
        </w:rPr>
        <w:t xml:space="preserve">Контроль в детском саду начинается с руководителя, проходит через все структурные подразделения и направлен на следующие объекты: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охрана и укрепление здоровья воспитанников,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воспитательно-образовательный процесс,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кадры, аттестация педагога, повышение квалификации,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взаимодействие с социумом,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административно-хозяйственная и финансовая деятельность,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питание детей,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техника безопасности и охрана труда работников и жизни воспитанников.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>Вопросы контроля рассматриваются на общих собраниях работников, педагогических советах.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lastRenderedPageBreak/>
        <w:t xml:space="preserve"> 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 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>В начале и в конце учебного года администрация детского сада традиционно проводит анкетирование родителей с целью:</w:t>
      </w:r>
    </w:p>
    <w:p w:rsidR="00B248A1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 - выявления удовлетворенности родителей образовательной работой;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>- изучения отнош</w:t>
      </w:r>
      <w:r w:rsidR="00311F2D">
        <w:rPr>
          <w:rFonts w:ascii="Times New Roman" w:hAnsi="Times New Roman" w:cs="Times New Roman"/>
          <w:sz w:val="24"/>
          <w:szCs w:val="24"/>
        </w:rPr>
        <w:t xml:space="preserve">ения родителей к работе МДОУ; </w:t>
      </w:r>
    </w:p>
    <w:p w:rsidR="00311F2D" w:rsidRPr="007E7FC4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 - выявление сильных и слабых сторон работы МДОУ. </w:t>
      </w:r>
    </w:p>
    <w:p w:rsidR="00311F2D" w:rsidRDefault="00B248A1" w:rsidP="000415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F2D">
        <w:rPr>
          <w:rFonts w:ascii="Times New Roman" w:hAnsi="Times New Roman" w:cs="Times New Roman"/>
          <w:b/>
          <w:i/>
          <w:sz w:val="24"/>
          <w:szCs w:val="24"/>
        </w:rPr>
        <w:t>Результаты анкетирование родителей показали</w:t>
      </w:r>
    </w:p>
    <w:p w:rsidR="00311F2D" w:rsidRDefault="00311F2D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(анкетирование бло проведено с родителями воспитанников – старших и подготовительных групп) – группы «Радуги» и группы «Ручеек»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По опросам родителей (анкетирование) все семьи на 100% удовлетворены качеством работы специалистов.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Анализируя удовлетворенность родителей деятельностью МДОУ, можно сделать следующие выводы: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="00311F2D">
        <w:rPr>
          <w:rFonts w:ascii="Times New Roman" w:hAnsi="Times New Roman" w:cs="Times New Roman"/>
          <w:sz w:val="24"/>
          <w:szCs w:val="24"/>
        </w:rPr>
        <w:t xml:space="preserve">92 </w:t>
      </w:r>
      <w:r w:rsidRPr="00B248A1">
        <w:rPr>
          <w:rFonts w:ascii="Times New Roman" w:hAnsi="Times New Roman" w:cs="Times New Roman"/>
          <w:sz w:val="24"/>
          <w:szCs w:val="24"/>
        </w:rPr>
        <w:t xml:space="preserve">% родителей считают, что в детском саду ребенку обеспечивают всестороннее развитие, качественную подготовку к школе и укрепляют здоровье;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="00311F2D">
        <w:rPr>
          <w:rFonts w:ascii="Times New Roman" w:hAnsi="Times New Roman" w:cs="Times New Roman"/>
          <w:sz w:val="24"/>
          <w:szCs w:val="24"/>
        </w:rPr>
        <w:t>87</w:t>
      </w:r>
      <w:r w:rsidRPr="00B248A1">
        <w:rPr>
          <w:rFonts w:ascii="Times New Roman" w:hAnsi="Times New Roman" w:cs="Times New Roman"/>
          <w:sz w:val="24"/>
          <w:szCs w:val="24"/>
        </w:rPr>
        <w:t xml:space="preserve"> % родителей признают авторитет педагогов, прислушиваются к их мнению и реализуют их советы в воспитании ребенка (</w:t>
      </w:r>
      <w:r w:rsidR="00311F2D">
        <w:rPr>
          <w:rFonts w:ascii="Times New Roman" w:hAnsi="Times New Roman" w:cs="Times New Roman"/>
          <w:sz w:val="24"/>
          <w:szCs w:val="24"/>
        </w:rPr>
        <w:t xml:space="preserve">26 </w:t>
      </w:r>
      <w:r w:rsidRPr="00B248A1">
        <w:rPr>
          <w:rFonts w:ascii="Times New Roman" w:hAnsi="Times New Roman" w:cs="Times New Roman"/>
          <w:sz w:val="24"/>
          <w:szCs w:val="24"/>
        </w:rPr>
        <w:t xml:space="preserve">% родителей обращаются за помощью к специалисту);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="00311F2D">
        <w:rPr>
          <w:rFonts w:ascii="Times New Roman" w:hAnsi="Times New Roman" w:cs="Times New Roman"/>
          <w:sz w:val="24"/>
          <w:szCs w:val="24"/>
        </w:rPr>
        <w:t>98</w:t>
      </w:r>
      <w:r w:rsidRPr="00B248A1">
        <w:rPr>
          <w:rFonts w:ascii="Times New Roman" w:hAnsi="Times New Roman" w:cs="Times New Roman"/>
          <w:sz w:val="24"/>
          <w:szCs w:val="24"/>
        </w:rPr>
        <w:t xml:space="preserve"> % родителей считают, что для ребенка созданы комфортные условия;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 96 % родителей считают удовлетворительными своими взаимоотношения с сотрудниками и администрацией МДОУ.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 Внутренняя оценка осуществляется мониторингом, контрольными мероприятиями. С целью информирования родителей об организации образовательной деятельности в МДОУ оформлены информационные стенды</w:t>
      </w:r>
      <w:r w:rsidR="00311F2D">
        <w:rPr>
          <w:rFonts w:ascii="Times New Roman" w:hAnsi="Times New Roman" w:cs="Times New Roman"/>
          <w:sz w:val="24"/>
          <w:szCs w:val="24"/>
        </w:rPr>
        <w:t xml:space="preserve"> расположенные на первом и втором  этаже  </w:t>
      </w:r>
      <w:r w:rsidRPr="00B248A1">
        <w:rPr>
          <w:rFonts w:ascii="Times New Roman" w:hAnsi="Times New Roman" w:cs="Times New Roman"/>
          <w:sz w:val="24"/>
          <w:szCs w:val="24"/>
        </w:rPr>
        <w:t>проводятся совместные мероприятия детей и родителей, праздники, досуги, совместные образовательные проекты.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 </w:t>
      </w:r>
    </w:p>
    <w:p w:rsidR="007E7FC4" w:rsidRPr="00497E59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Мониторинг подразделяется на мониторинг образовательного процесса и мониторинг детского развития. </w:t>
      </w:r>
    </w:p>
    <w:p w:rsidR="00EB27C7" w:rsidRDefault="00EB27C7" w:rsidP="000415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1F2D" w:rsidRPr="00311F2D" w:rsidRDefault="00B248A1" w:rsidP="0004151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1F2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Мониторинг образовательного процесса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 </w:t>
      </w:r>
    </w:p>
    <w:p w:rsidR="00311F2D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311F2D">
        <w:rPr>
          <w:rFonts w:ascii="Times New Roman" w:hAnsi="Times New Roman" w:cs="Times New Roman"/>
          <w:b/>
          <w:i/>
          <w:sz w:val="24"/>
          <w:szCs w:val="24"/>
        </w:rPr>
        <w:t>Мониторинг детского развития</w:t>
      </w:r>
      <w:r w:rsidR="00311F2D">
        <w:rPr>
          <w:rFonts w:ascii="Times New Roman" w:hAnsi="Times New Roman" w:cs="Times New Roman"/>
          <w:sz w:val="24"/>
          <w:szCs w:val="24"/>
        </w:rPr>
        <w:t>.</w:t>
      </w:r>
    </w:p>
    <w:p w:rsidR="0052644B" w:rsidRDefault="00B248A1" w:rsidP="00041512">
      <w:pPr>
        <w:jc w:val="both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13EB1">
        <w:rPr>
          <w:rFonts w:ascii="Times New Roman" w:hAnsi="Times New Roman" w:cs="Times New Roman"/>
          <w:sz w:val="24"/>
          <w:szCs w:val="24"/>
        </w:rPr>
        <w:t>цель</w:t>
      </w:r>
      <w:r w:rsidRPr="00B248A1">
        <w:rPr>
          <w:rFonts w:ascii="Times New Roman" w:hAnsi="Times New Roman" w:cs="Times New Roman"/>
          <w:sz w:val="24"/>
          <w:szCs w:val="24"/>
        </w:rPr>
        <w:t xml:space="preserve"> этого вида мониторинга –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B47323" w:rsidRPr="00497E59" w:rsidRDefault="00A13EB1" w:rsidP="00041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EB1">
        <w:rPr>
          <w:rFonts w:ascii="Times New Roman" w:hAnsi="Times New Roman" w:cs="Times New Roman"/>
          <w:b/>
          <w:i/>
          <w:sz w:val="24"/>
          <w:szCs w:val="24"/>
        </w:rPr>
        <w:t xml:space="preserve">Психолого-педагогический мониторинг по отслеживанию универсальных действий детей на предшкольной ступени образования </w:t>
      </w:r>
      <w:r w:rsidRPr="00A13EB1">
        <w:rPr>
          <w:rFonts w:ascii="Times New Roman" w:hAnsi="Times New Roman" w:cs="Times New Roman"/>
          <w:b/>
          <w:i/>
        </w:rPr>
        <w:t>(в возрасте 6-7 лет)</w:t>
      </w:r>
      <w:r>
        <w:t xml:space="preserve">.   </w:t>
      </w:r>
      <w:r w:rsidRPr="00A13EB1">
        <w:rPr>
          <w:rFonts w:ascii="Times New Roman" w:hAnsi="Times New Roman" w:cs="Times New Roman"/>
          <w:sz w:val="24"/>
          <w:szCs w:val="24"/>
        </w:rPr>
        <w:t>Основная  цель выявить  уровень  развития физических, интеллектуальных, личностных качеств дошкольника,  с целью создания  психологического сопровождения  и проведения квалифицированной коррекции развития   дошкольника для   успешного усвоения им школьной программы</w:t>
      </w:r>
      <w:r w:rsidRPr="00A13EB1">
        <w:rPr>
          <w:rFonts w:ascii="Times New Roman" w:hAnsi="Times New Roman" w:cs="Times New Roman"/>
          <w:b/>
          <w:sz w:val="24"/>
          <w:szCs w:val="24"/>
        </w:rPr>
        <w:t>.</w:t>
      </w:r>
    </w:p>
    <w:p w:rsidR="00A13EB1" w:rsidRDefault="00A13EB1" w:rsidP="00041512">
      <w:pPr>
        <w:jc w:val="center"/>
        <w:rPr>
          <w:rFonts w:ascii="Times New Roman" w:hAnsi="Times New Roman" w:cs="Times New Roman"/>
          <w:b/>
          <w:i/>
        </w:rPr>
      </w:pPr>
      <w:r w:rsidRPr="00A13EB1">
        <w:rPr>
          <w:rFonts w:ascii="Times New Roman" w:hAnsi="Times New Roman" w:cs="Times New Roman"/>
          <w:b/>
          <w:i/>
        </w:rPr>
        <w:t xml:space="preserve">Результаты психологического сопровождения  учебной деятельности  </w:t>
      </w:r>
      <w:r>
        <w:rPr>
          <w:rFonts w:ascii="Times New Roman" w:hAnsi="Times New Roman" w:cs="Times New Roman"/>
          <w:b/>
          <w:i/>
        </w:rPr>
        <w:t xml:space="preserve">выпускников  </w:t>
      </w:r>
      <w:r w:rsidRPr="00A13EB1">
        <w:rPr>
          <w:rFonts w:ascii="Times New Roman" w:hAnsi="Times New Roman" w:cs="Times New Roman"/>
          <w:b/>
          <w:i/>
        </w:rPr>
        <w:t xml:space="preserve">на начало </w:t>
      </w:r>
      <w:r>
        <w:rPr>
          <w:rFonts w:ascii="Times New Roman" w:hAnsi="Times New Roman" w:cs="Times New Roman"/>
          <w:b/>
          <w:i/>
        </w:rPr>
        <w:t>и конец года</w:t>
      </w:r>
    </w:p>
    <w:p w:rsidR="00A13EB1" w:rsidRDefault="00A13EB1" w:rsidP="0004151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Группа «Ручеек»</w:t>
      </w:r>
    </w:p>
    <w:p w:rsidR="00A13EB1" w:rsidRPr="00A13EB1" w:rsidRDefault="00A13EB1" w:rsidP="0004151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Диаграмма 1</w:t>
      </w:r>
    </w:p>
    <w:p w:rsidR="007E7FC4" w:rsidRPr="00497E59" w:rsidRDefault="00A13EB1" w:rsidP="00311F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95975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0D6" w:rsidRDefault="00B950D6" w:rsidP="00311F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50D6" w:rsidRDefault="00B950D6" w:rsidP="00311F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13EB1" w:rsidRPr="00A13EB1" w:rsidRDefault="00A13EB1" w:rsidP="00311F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3EB1">
        <w:rPr>
          <w:rFonts w:ascii="Times New Roman" w:hAnsi="Times New Roman" w:cs="Times New Roman"/>
          <w:b/>
          <w:i/>
          <w:sz w:val="24"/>
          <w:szCs w:val="24"/>
        </w:rPr>
        <w:t>Диаграмма 2</w:t>
      </w:r>
    </w:p>
    <w:p w:rsidR="00B47323" w:rsidRPr="00497E59" w:rsidRDefault="00A13EB1" w:rsidP="00497E59">
      <w:pPr>
        <w:rPr>
          <w:rFonts w:ascii="Times New Roman" w:hAnsi="Times New Roman" w:cs="Times New Roman"/>
          <w:sz w:val="24"/>
          <w:szCs w:val="24"/>
        </w:rPr>
      </w:pPr>
      <w:r w:rsidRPr="00A13EB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043924"/>
            <wp:effectExtent l="19050" t="0" r="22225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47323" w:rsidRDefault="00B47323" w:rsidP="00A13EB1">
      <w:pPr>
        <w:jc w:val="center"/>
        <w:rPr>
          <w:rFonts w:ascii="Times New Roman" w:hAnsi="Times New Roman" w:cs="Times New Roman"/>
          <w:b/>
          <w:i/>
        </w:rPr>
      </w:pPr>
    </w:p>
    <w:p w:rsidR="00A13EB1" w:rsidRDefault="00A13EB1" w:rsidP="00A13EB1">
      <w:pPr>
        <w:jc w:val="center"/>
        <w:rPr>
          <w:rFonts w:ascii="Times New Roman" w:hAnsi="Times New Roman" w:cs="Times New Roman"/>
          <w:b/>
          <w:i/>
        </w:rPr>
      </w:pPr>
      <w:r w:rsidRPr="00A13EB1">
        <w:rPr>
          <w:rFonts w:ascii="Times New Roman" w:hAnsi="Times New Roman" w:cs="Times New Roman"/>
          <w:b/>
          <w:i/>
        </w:rPr>
        <w:t xml:space="preserve">Результаты психологического сопровождения  учебной деятельности  </w:t>
      </w:r>
      <w:r>
        <w:rPr>
          <w:rFonts w:ascii="Times New Roman" w:hAnsi="Times New Roman" w:cs="Times New Roman"/>
          <w:b/>
          <w:i/>
        </w:rPr>
        <w:t xml:space="preserve">выпускников  </w:t>
      </w:r>
      <w:r w:rsidRPr="00A13EB1">
        <w:rPr>
          <w:rFonts w:ascii="Times New Roman" w:hAnsi="Times New Roman" w:cs="Times New Roman"/>
          <w:b/>
          <w:i/>
        </w:rPr>
        <w:t xml:space="preserve">на начало </w:t>
      </w:r>
      <w:r>
        <w:rPr>
          <w:rFonts w:ascii="Times New Roman" w:hAnsi="Times New Roman" w:cs="Times New Roman"/>
          <w:b/>
          <w:i/>
        </w:rPr>
        <w:t>и конец года</w:t>
      </w:r>
    </w:p>
    <w:p w:rsidR="00A13EB1" w:rsidRDefault="00A13EB1" w:rsidP="00A13EB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Группа «Радуга»</w:t>
      </w:r>
    </w:p>
    <w:p w:rsidR="00A13EB1" w:rsidRPr="00A13EB1" w:rsidRDefault="00A13EB1" w:rsidP="00A13EB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Диаграмма 1</w:t>
      </w:r>
    </w:p>
    <w:p w:rsidR="00A13EB1" w:rsidRDefault="00A13EB1" w:rsidP="00311F2D">
      <w:pPr>
        <w:rPr>
          <w:rFonts w:ascii="Times New Roman" w:hAnsi="Times New Roman" w:cs="Times New Roman"/>
          <w:sz w:val="24"/>
          <w:szCs w:val="24"/>
        </w:rPr>
      </w:pPr>
      <w:r w:rsidRPr="00A13E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13EB1" w:rsidRPr="00A91914" w:rsidRDefault="00A13EB1" w:rsidP="00311F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1914">
        <w:rPr>
          <w:rFonts w:ascii="Times New Roman" w:hAnsi="Times New Roman" w:cs="Times New Roman"/>
          <w:b/>
          <w:i/>
          <w:sz w:val="24"/>
          <w:szCs w:val="24"/>
        </w:rPr>
        <w:t>Диаграмма 2</w:t>
      </w:r>
    </w:p>
    <w:p w:rsidR="007E7FC4" w:rsidRPr="00311F2D" w:rsidRDefault="00A91914" w:rsidP="00311F2D">
      <w:pPr>
        <w:rPr>
          <w:rFonts w:ascii="Times New Roman" w:hAnsi="Times New Roman" w:cs="Times New Roman"/>
          <w:sz w:val="24"/>
          <w:szCs w:val="24"/>
        </w:rPr>
      </w:pPr>
      <w:r w:rsidRPr="00A919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02249"/>
            <wp:effectExtent l="19050" t="0" r="22225" b="7501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950D6" w:rsidRDefault="00B950D6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50D6" w:rsidRDefault="00B950D6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50D6" w:rsidRDefault="00B950D6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50D6" w:rsidRDefault="00B950D6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B27C7" w:rsidRDefault="00EB27C7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950D6" w:rsidRDefault="00B950D6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644B" w:rsidRPr="00B47323" w:rsidRDefault="0052644B" w:rsidP="0052644B">
      <w:pPr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732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КАДРОВОЕ ОБЕСПЕЧЕНИЕ</w:t>
      </w:r>
    </w:p>
    <w:p w:rsidR="0052644B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426EF">
        <w:rPr>
          <w:rFonts w:ascii="Times New Roman" w:hAnsi="Times New Roman" w:cs="Times New Roman"/>
          <w:sz w:val="24"/>
          <w:szCs w:val="24"/>
        </w:rPr>
        <w:t>Работа с кадрами направлена на повышение профессионализма, творческого потенциала педагогической культуры педагогов, оказание им методической помощи. Составлен план прохождения аттестации, повышения квалификации педагогов.</w:t>
      </w:r>
    </w:p>
    <w:p w:rsidR="00B248A1" w:rsidRPr="00B248A1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ДОУ осуществляют 27 педагогов: </w:t>
      </w:r>
    </w:p>
    <w:p w:rsidR="00B248A1" w:rsidRPr="00B248A1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="00B248A1">
        <w:rPr>
          <w:rFonts w:ascii="Times New Roman" w:hAnsi="Times New Roman" w:cs="Times New Roman"/>
          <w:sz w:val="24"/>
          <w:szCs w:val="24"/>
        </w:rPr>
        <w:t xml:space="preserve">Воспитатели – </w:t>
      </w:r>
      <w:r w:rsidR="00A91914">
        <w:rPr>
          <w:rFonts w:ascii="Times New Roman" w:hAnsi="Times New Roman" w:cs="Times New Roman"/>
          <w:sz w:val="24"/>
          <w:szCs w:val="24"/>
        </w:rPr>
        <w:t>22</w:t>
      </w:r>
    </w:p>
    <w:p w:rsidR="00B248A1" w:rsidRPr="00B248A1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r w:rsidR="00B248A1">
        <w:rPr>
          <w:rFonts w:ascii="Times New Roman" w:hAnsi="Times New Roman" w:cs="Times New Roman"/>
          <w:sz w:val="24"/>
          <w:szCs w:val="24"/>
        </w:rPr>
        <w:t>2</w:t>
      </w:r>
    </w:p>
    <w:p w:rsidR="00B248A1" w:rsidRPr="00B248A1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– 1 </w:t>
      </w:r>
    </w:p>
    <w:p w:rsidR="00B248A1" w:rsidRPr="00B248A1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 xml:space="preserve">Педагог - психолог – 1 </w:t>
      </w:r>
    </w:p>
    <w:p w:rsidR="0052644B" w:rsidRPr="00B248A1" w:rsidRDefault="0052644B" w:rsidP="0052644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sym w:font="Symbol" w:char="F0B7"/>
      </w:r>
      <w:r w:rsidRPr="00B248A1">
        <w:rPr>
          <w:rFonts w:ascii="Times New Roman" w:hAnsi="Times New Roman" w:cs="Times New Roman"/>
          <w:sz w:val="24"/>
          <w:szCs w:val="24"/>
        </w:rPr>
        <w:t>Учитель-логопед - 1</w:t>
      </w:r>
    </w:p>
    <w:p w:rsidR="0052644B" w:rsidRPr="00B248A1" w:rsidRDefault="00B248A1" w:rsidP="0052644B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A1">
        <w:rPr>
          <w:rFonts w:ascii="Times New Roman" w:hAnsi="Times New Roman" w:cs="Times New Roman"/>
          <w:sz w:val="24"/>
          <w:szCs w:val="24"/>
        </w:rPr>
        <w:t>Коллектив дошкольного образовательного учреждения объединен едиными целями на решение задач и приоритетов дошкольного образования, имеет благоприятный психологический климат.</w:t>
      </w:r>
    </w:p>
    <w:p w:rsidR="0052644B" w:rsidRPr="004830C1" w:rsidRDefault="0052644B" w:rsidP="0052644B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0C1">
        <w:rPr>
          <w:rFonts w:ascii="Times New Roman" w:hAnsi="Times New Roman" w:cs="Times New Roman"/>
          <w:sz w:val="24"/>
          <w:szCs w:val="24"/>
        </w:rPr>
        <w:t xml:space="preserve">Анализируя динамику стажевых показателей педагогических кадров, можно сделать вывод, что педагогический коллектив в основном представлен педагогами со стажем более 20 лет, в  2017 году увеличилось количество педагогов со стажем от 5 до 10 лет, в связи с приходом в ДОУ молодых сотрудников  в возрасте 35-45 лет. </w:t>
      </w:r>
    </w:p>
    <w:p w:rsidR="0052644B" w:rsidRDefault="0052644B" w:rsidP="0052644B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В 2017 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 процедуру аттестации прошли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 человек: на высшую квалификационную категорию – 1 человек, на первую –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. По сравнению с предыдущим годом количество педагогов с первой и высшей квалификационной категорией увеличилось 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%. </w:t>
      </w:r>
      <w:r w:rsidRPr="00B35204">
        <w:rPr>
          <w:rFonts w:ascii="Times New Roman" w:hAnsi="Times New Roman" w:cs="Times New Roman"/>
          <w:noProof/>
          <w:sz w:val="24"/>
          <w:szCs w:val="24"/>
        </w:rPr>
        <w:t xml:space="preserve">Таким образом, на 31.12. 2017 года количество педагогов с первой и высшей квалификационной категорией стало – </w:t>
      </w:r>
      <w:r w:rsidRPr="00646419">
        <w:rPr>
          <w:rFonts w:ascii="Times New Roman" w:hAnsi="Times New Roman" w:cs="Times New Roman"/>
          <w:noProof/>
          <w:sz w:val="24"/>
          <w:szCs w:val="24"/>
        </w:rPr>
        <w:t xml:space="preserve">20  </w:t>
      </w:r>
      <w:r w:rsidRPr="00B35204">
        <w:rPr>
          <w:rFonts w:ascii="Times New Roman" w:hAnsi="Times New Roman" w:cs="Times New Roman"/>
          <w:noProof/>
          <w:sz w:val="24"/>
          <w:szCs w:val="24"/>
        </w:rPr>
        <w:t xml:space="preserve">человек, что составляет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74 </w:t>
      </w:r>
      <w:r w:rsidRPr="00B35204">
        <w:rPr>
          <w:rFonts w:ascii="Times New Roman" w:hAnsi="Times New Roman" w:cs="Times New Roman"/>
          <w:noProof/>
          <w:sz w:val="24"/>
          <w:szCs w:val="24"/>
        </w:rPr>
        <w:t>% от общего количество педагогических работников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(27 человек)</w:t>
      </w:r>
      <w:r w:rsidRPr="00B35204">
        <w:rPr>
          <w:rFonts w:ascii="Times New Roman" w:hAnsi="Times New Roman" w:cs="Times New Roman"/>
          <w:noProof/>
          <w:sz w:val="24"/>
          <w:szCs w:val="24"/>
        </w:rPr>
        <w:t xml:space="preserve"> дошкольного образовательного учреждения.</w:t>
      </w:r>
      <w:r w:rsidRPr="00DB6AD7">
        <w:rPr>
          <w:rFonts w:ascii="Times New Roman" w:hAnsi="Times New Roman" w:cs="Times New Roman"/>
          <w:noProof/>
          <w:sz w:val="24"/>
          <w:szCs w:val="24"/>
        </w:rPr>
        <w:t xml:space="preserve"> Это свидетельствует о положительной динамике повышения квалификационного уровня педагогов. В  2018 году процедуру аттестации планируют пройти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DB6AD7">
        <w:rPr>
          <w:rFonts w:ascii="Times New Roman" w:hAnsi="Times New Roman" w:cs="Times New Roman"/>
          <w:noProof/>
          <w:sz w:val="24"/>
          <w:szCs w:val="24"/>
        </w:rPr>
        <w:t>человек.</w:t>
      </w:r>
    </w:p>
    <w:p w:rsidR="0052644B" w:rsidRPr="00DB6AD7" w:rsidRDefault="0052644B" w:rsidP="00B248A1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AD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DB6AD7">
        <w:rPr>
          <w:rFonts w:ascii="Times New Roman" w:hAnsi="Times New Roman" w:cs="Times New Roman"/>
          <w:sz w:val="24"/>
          <w:szCs w:val="24"/>
        </w:rPr>
        <w:t xml:space="preserve">год курсовую подготовку в объеме 72 часа по разным тематикам прошли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6AD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еловека. Положительный факт, что6 педагогов </w:t>
      </w:r>
      <w:r w:rsidRPr="00DB6AD7">
        <w:rPr>
          <w:rFonts w:ascii="Times New Roman" w:hAnsi="Times New Roman" w:cs="Times New Roman"/>
          <w:sz w:val="24"/>
          <w:szCs w:val="24"/>
        </w:rPr>
        <w:t>обучились работе на интерактивной доске и активно начали внедрять ИКТ в образовательную деятельность, что позволило обеспечить более качественную организацию педагогической деятельности.</w:t>
      </w:r>
    </w:p>
    <w:p w:rsidR="0052644B" w:rsidRDefault="0052644B" w:rsidP="00B248A1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AD7">
        <w:rPr>
          <w:rFonts w:ascii="Times New Roman" w:hAnsi="Times New Roman" w:cs="Times New Roman"/>
          <w:sz w:val="24"/>
          <w:szCs w:val="24"/>
        </w:rPr>
        <w:t>Таким образом, педагогический коллектив учреждения работоспособный, профессиональный, творческий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6AD7">
        <w:rPr>
          <w:rFonts w:ascii="Times New Roman" w:hAnsi="Times New Roman" w:cs="Times New Roman"/>
          <w:sz w:val="24"/>
          <w:szCs w:val="24"/>
        </w:rPr>
        <w:t>Педагоги – наставники – позитивный профессиональный опыт для молодых педагогов.</w:t>
      </w:r>
    </w:p>
    <w:p w:rsidR="00311F2D" w:rsidRDefault="00311F2D" w:rsidP="00B248A1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F2D" w:rsidRPr="00311F2D" w:rsidRDefault="00311F2D" w:rsidP="00311F2D">
      <w:pPr>
        <w:tabs>
          <w:tab w:val="left" w:pos="675"/>
        </w:tabs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97E59">
        <w:rPr>
          <w:rFonts w:ascii="Times New Roman" w:hAnsi="Times New Roman" w:cs="Times New Roman"/>
          <w:color w:val="FF0000"/>
          <w:sz w:val="24"/>
          <w:szCs w:val="24"/>
        </w:rPr>
        <w:t>МАТЕРИАЛЬНАЯ БАЗА, РАЗВИВАЮЩАЯ ПРЕДМЕТНО-ПРОСТРАНСТВЕННАЯ СРЕДА, РЕСУРСЫ И ИНФОРМАЦИОННО-ТЕХНИЧЕСКОЕ ОБЕСПЕЧЕНИЕ</w:t>
      </w:r>
      <w:r w:rsidRPr="00311F2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311F2D" w:rsidRPr="00F12F31" w:rsidRDefault="00311F2D" w:rsidP="00311F2D">
      <w:pPr>
        <w:pStyle w:val="a3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F2D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 Выполняются требования контролирующих и управляющих структур к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 - образовательного  процесса и его безопасности. Обоснованных жалоб и обращений родителей в вышестоящие органы в течение последних трех  лет не поступало. </w:t>
      </w:r>
    </w:p>
    <w:p w:rsidR="00311F2D" w:rsidRPr="001B6BF9" w:rsidRDefault="00311F2D" w:rsidP="00311F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готовности учреждения к началу учебного года замечания у вышестоящих инстанций не зарегистрированы. В 2017 году у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лучшены такие сферы, как информатизация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условий для прогулок детей, методическое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обогащение развивающей предметно - пространственной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в групповых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щениях, оснащение новой мебелью, игровым оборудованием.</w:t>
      </w:r>
    </w:p>
    <w:p w:rsidR="00311F2D" w:rsidRPr="001B6BF9" w:rsidRDefault="00311F2D" w:rsidP="00311F2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Развивающая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– это система </w:t>
      </w:r>
      <w:r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, насыщенных играми, игрушками, пособиями, оборудованием и материалом для организации самостоятельной творческой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деятельности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1F2D" w:rsidRDefault="00311F2D" w:rsidP="00311F2D">
      <w:pPr>
        <w:pStyle w:val="3"/>
        <w:ind w:firstLine="426"/>
        <w:rPr>
          <w:bCs/>
          <w:iCs/>
          <w:sz w:val="24"/>
        </w:rPr>
      </w:pPr>
      <w:r w:rsidRPr="001715D3">
        <w:rPr>
          <w:b/>
          <w:bCs/>
          <w:iCs/>
          <w:sz w:val="24"/>
        </w:rPr>
        <w:t>Цель</w:t>
      </w:r>
      <w:r>
        <w:rPr>
          <w:b/>
          <w:bCs/>
          <w:iCs/>
          <w:sz w:val="24"/>
        </w:rPr>
        <w:t xml:space="preserve"> РППС</w:t>
      </w:r>
      <w:r w:rsidRPr="001715D3">
        <w:rPr>
          <w:b/>
          <w:bCs/>
          <w:iCs/>
          <w:sz w:val="24"/>
        </w:rPr>
        <w:t>:</w:t>
      </w:r>
      <w:r>
        <w:rPr>
          <w:bCs/>
          <w:iCs/>
          <w:sz w:val="24"/>
        </w:rPr>
        <w:t xml:space="preserve"> обеспечение актуализации знаний и умений, необходимых</w:t>
      </w:r>
      <w:r w:rsidRPr="001715D3">
        <w:rPr>
          <w:bCs/>
          <w:iCs/>
          <w:sz w:val="24"/>
        </w:rPr>
        <w:t xml:space="preserve"> педагогу ДОУ при конструировании развивающей предметно-пространственной среды,  </w:t>
      </w:r>
      <w:r>
        <w:rPr>
          <w:bCs/>
          <w:iCs/>
          <w:sz w:val="24"/>
        </w:rPr>
        <w:t xml:space="preserve">ознакомление </w:t>
      </w:r>
      <w:r w:rsidRPr="001715D3">
        <w:rPr>
          <w:bCs/>
          <w:iCs/>
          <w:sz w:val="24"/>
        </w:rPr>
        <w:t>педагогов с моделями развивающей предметно-пространственной среды.</w:t>
      </w:r>
      <w:r>
        <w:rPr>
          <w:bCs/>
          <w:iCs/>
          <w:sz w:val="24"/>
        </w:rPr>
        <w:t xml:space="preserve"> РППС.</w:t>
      </w:r>
    </w:p>
    <w:p w:rsidR="00311F2D" w:rsidRPr="001715D3" w:rsidRDefault="00311F2D" w:rsidP="00311F2D">
      <w:pPr>
        <w:pStyle w:val="3"/>
        <w:ind w:firstLine="426"/>
        <w:rPr>
          <w:bCs/>
          <w:iCs/>
          <w:sz w:val="24"/>
          <w:u w:val="single"/>
        </w:rPr>
      </w:pPr>
      <w:r w:rsidRPr="001715D3">
        <w:rPr>
          <w:bCs/>
          <w:iCs/>
          <w:sz w:val="24"/>
          <w:u w:val="single"/>
        </w:rPr>
        <w:t>РППС ДОУ обеспечивает:</w:t>
      </w:r>
    </w:p>
    <w:p w:rsidR="00311F2D" w:rsidRPr="001715D3" w:rsidRDefault="00311F2D" w:rsidP="00311F2D">
      <w:pPr>
        <w:pStyle w:val="3"/>
        <w:numPr>
          <w:ilvl w:val="0"/>
          <w:numId w:val="1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возможность общения и совместной деятельности детей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311F2D" w:rsidRPr="001715D3" w:rsidRDefault="00311F2D" w:rsidP="00311F2D">
      <w:pPr>
        <w:pStyle w:val="3"/>
        <w:numPr>
          <w:ilvl w:val="0"/>
          <w:numId w:val="1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 случае организации инклюзивного образования - необходимые для него условия;</w:t>
      </w:r>
    </w:p>
    <w:p w:rsidR="00311F2D" w:rsidRDefault="00311F2D" w:rsidP="00311F2D">
      <w:pPr>
        <w:pStyle w:val="3"/>
        <w:numPr>
          <w:ilvl w:val="0"/>
          <w:numId w:val="11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11F2D" w:rsidRPr="001B6BF9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следующих требований: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носит развивающий характер;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психологическая безопасность;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создается с опорой на личностно-ориентированную модель взаимодействия между педагогами и детьми;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возраст детей и их интересы;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специфика контингента детей;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311F2D" w:rsidRPr="00573350" w:rsidRDefault="00311F2D" w:rsidP="00311F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богатство сенсорных впечатлений.</w:t>
      </w:r>
    </w:p>
    <w:p w:rsidR="00311F2D" w:rsidRPr="000B1A89" w:rsidRDefault="00311F2D" w:rsidP="00311F2D">
      <w:pPr>
        <w:pStyle w:val="3"/>
        <w:rPr>
          <w:bCs/>
          <w:i/>
          <w:iCs/>
          <w:sz w:val="24"/>
        </w:rPr>
      </w:pPr>
      <w:r w:rsidRPr="000B1A89">
        <w:rPr>
          <w:bCs/>
          <w:i/>
          <w:iCs/>
          <w:sz w:val="24"/>
        </w:rPr>
        <w:t>При конструировании развивающей предметно-пространст</w:t>
      </w:r>
      <w:r>
        <w:rPr>
          <w:bCs/>
          <w:i/>
          <w:iCs/>
          <w:sz w:val="24"/>
        </w:rPr>
        <w:t>венной среды учитываются</w:t>
      </w:r>
      <w:r w:rsidRPr="000B1A89">
        <w:rPr>
          <w:bCs/>
          <w:i/>
          <w:iCs/>
          <w:sz w:val="24"/>
        </w:rPr>
        <w:t xml:space="preserve"> следующие факторы:</w:t>
      </w:r>
    </w:p>
    <w:p w:rsidR="00311F2D" w:rsidRDefault="00311F2D" w:rsidP="00311F2D">
      <w:pPr>
        <w:pStyle w:val="3"/>
        <w:numPr>
          <w:ilvl w:val="0"/>
          <w:numId w:val="1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психологические</w:t>
      </w:r>
      <w:r>
        <w:rPr>
          <w:bCs/>
          <w:iCs/>
          <w:sz w:val="24"/>
        </w:rPr>
        <w:t>;</w:t>
      </w:r>
    </w:p>
    <w:p w:rsidR="00311F2D" w:rsidRPr="000B1A89" w:rsidRDefault="00311F2D" w:rsidP="00311F2D">
      <w:pPr>
        <w:pStyle w:val="3"/>
        <w:numPr>
          <w:ilvl w:val="0"/>
          <w:numId w:val="1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 психофизиологические</w:t>
      </w:r>
      <w:r>
        <w:rPr>
          <w:bCs/>
          <w:iCs/>
          <w:sz w:val="24"/>
        </w:rPr>
        <w:t>;</w:t>
      </w:r>
    </w:p>
    <w:p w:rsidR="00311F2D" w:rsidRPr="000B1A89" w:rsidRDefault="00311F2D" w:rsidP="00311F2D">
      <w:pPr>
        <w:pStyle w:val="3"/>
        <w:numPr>
          <w:ilvl w:val="0"/>
          <w:numId w:val="1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зрительные ощущения; </w:t>
      </w:r>
    </w:p>
    <w:p w:rsidR="00311F2D" w:rsidRPr="000B1A89" w:rsidRDefault="00311F2D" w:rsidP="00311F2D">
      <w:pPr>
        <w:pStyle w:val="3"/>
        <w:numPr>
          <w:ilvl w:val="0"/>
          <w:numId w:val="1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тактильные ощущения;</w:t>
      </w:r>
    </w:p>
    <w:p w:rsidR="00311F2D" w:rsidRPr="000B1A89" w:rsidRDefault="00311F2D" w:rsidP="00311F2D">
      <w:pPr>
        <w:pStyle w:val="3"/>
        <w:numPr>
          <w:ilvl w:val="0"/>
          <w:numId w:val="12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факторы</w:t>
      </w:r>
      <w:r>
        <w:rPr>
          <w:bCs/>
          <w:iCs/>
          <w:sz w:val="24"/>
        </w:rPr>
        <w:t>,</w:t>
      </w:r>
      <w:r w:rsidRPr="000B1A89">
        <w:rPr>
          <w:bCs/>
          <w:iCs/>
          <w:sz w:val="24"/>
        </w:rPr>
        <w:t xml:space="preserve"> призван</w:t>
      </w:r>
      <w:r>
        <w:rPr>
          <w:bCs/>
          <w:iCs/>
          <w:sz w:val="24"/>
        </w:rPr>
        <w:t>н</w:t>
      </w:r>
      <w:r w:rsidRPr="000B1A89">
        <w:rPr>
          <w:bCs/>
          <w:iCs/>
          <w:sz w:val="24"/>
        </w:rPr>
        <w:t>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311F2D" w:rsidRPr="003A4354" w:rsidRDefault="00311F2D" w:rsidP="00311F2D">
      <w:pPr>
        <w:pStyle w:val="3"/>
        <w:numPr>
          <w:ilvl w:val="0"/>
          <w:numId w:val="12"/>
        </w:numPr>
        <w:rPr>
          <w:bCs/>
          <w:iCs/>
          <w:sz w:val="24"/>
        </w:rPr>
      </w:pPr>
      <w:r w:rsidRPr="00FF2603">
        <w:rPr>
          <w:bCs/>
          <w:iCs/>
          <w:sz w:val="24"/>
        </w:rPr>
        <w:t xml:space="preserve">антропометрические факторы. 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ДО, педагогическими установками, а также сензитивными периодами в развитии детей.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603">
        <w:rPr>
          <w:rFonts w:ascii="Times New Roman" w:hAnsi="Times New Roman" w:cs="Times New Roman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311F2D" w:rsidRPr="00FF2603" w:rsidRDefault="00311F2D" w:rsidP="00311F2D">
      <w:pPr>
        <w:tabs>
          <w:tab w:val="left" w:pos="198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ДОУ имеются </w:t>
      </w:r>
      <w:r w:rsidRPr="00FF2603">
        <w:rPr>
          <w:rFonts w:ascii="Times New Roman" w:hAnsi="Times New Roman" w:cs="Times New Roman"/>
          <w:b/>
          <w:sz w:val="24"/>
          <w:szCs w:val="24"/>
        </w:rPr>
        <w:t>залы</w:t>
      </w:r>
      <w:r w:rsidRPr="00FF2603">
        <w:rPr>
          <w:rFonts w:ascii="Times New Roman" w:hAnsi="Times New Roman" w:cs="Times New Roman"/>
          <w:sz w:val="24"/>
          <w:szCs w:val="24"/>
        </w:rPr>
        <w:t>:</w:t>
      </w:r>
    </w:p>
    <w:p w:rsidR="00311F2D" w:rsidRPr="00FF2603" w:rsidRDefault="00311F2D" w:rsidP="00311F2D">
      <w:pPr>
        <w:numPr>
          <w:ilvl w:val="0"/>
          <w:numId w:val="9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- 1</w:t>
      </w:r>
      <w:r w:rsidRPr="00FF260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311F2D" w:rsidRPr="003A4354" w:rsidRDefault="00311F2D" w:rsidP="00311F2D">
      <w:pPr>
        <w:numPr>
          <w:ilvl w:val="0"/>
          <w:numId w:val="9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 – 1</w:t>
      </w:r>
      <w:r w:rsidRPr="00FF2603">
        <w:rPr>
          <w:rFonts w:ascii="Times New Roman" w:hAnsi="Times New Roman" w:cs="Times New Roman"/>
          <w:sz w:val="24"/>
          <w:szCs w:val="24"/>
        </w:rPr>
        <w:t>.</w:t>
      </w:r>
    </w:p>
    <w:p w:rsidR="00311F2D" w:rsidRPr="00FF2603" w:rsidRDefault="00311F2D" w:rsidP="00311F2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бухгалтерия -  1;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учителя-логопеда  - 2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педагога-психолога 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Pr="00065210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для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местителя заведующего по АХР –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11F2D" w:rsidRPr="003A4354" w:rsidRDefault="00311F2D" w:rsidP="00311F2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кастелянши- 1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F2D" w:rsidRPr="00FF2603" w:rsidRDefault="00311F2D" w:rsidP="00311F2D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Помещения:</w:t>
      </w:r>
    </w:p>
    <w:p w:rsidR="00311F2D" w:rsidRPr="00FF2603" w:rsidRDefault="00311F2D" w:rsidP="00311F2D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прачечная - 1;</w:t>
      </w:r>
    </w:p>
    <w:p w:rsidR="00311F2D" w:rsidRPr="00FF2603" w:rsidRDefault="00311F2D" w:rsidP="00311F2D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 - 1</w:t>
      </w:r>
      <w:r w:rsidRPr="00FF2603">
        <w:rPr>
          <w:rFonts w:ascii="Times New Roman" w:hAnsi="Times New Roman" w:cs="Times New Roman"/>
          <w:sz w:val="24"/>
          <w:szCs w:val="24"/>
        </w:rPr>
        <w:t>;</w:t>
      </w:r>
    </w:p>
    <w:p w:rsidR="00311F2D" w:rsidRPr="00FF2603" w:rsidRDefault="00311F2D" w:rsidP="00311F2D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мастерск</w:t>
      </w:r>
      <w:r>
        <w:rPr>
          <w:rFonts w:ascii="Times New Roman" w:hAnsi="Times New Roman" w:cs="Times New Roman"/>
          <w:sz w:val="24"/>
          <w:szCs w:val="24"/>
        </w:rPr>
        <w:t>ая - 1</w:t>
      </w:r>
      <w:r w:rsidRPr="00FF2603">
        <w:rPr>
          <w:rFonts w:ascii="Times New Roman" w:hAnsi="Times New Roman" w:cs="Times New Roman"/>
          <w:sz w:val="24"/>
          <w:szCs w:val="24"/>
        </w:rPr>
        <w:t>;</w:t>
      </w:r>
    </w:p>
    <w:p w:rsidR="00311F2D" w:rsidRPr="003A4354" w:rsidRDefault="00311F2D" w:rsidP="00311F2D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теплоузел -2.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Пищеблок: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 помещениях пищеблока сделан косметический ремонт, произведена замена вытяжной вентиляции. Произведена частичная замена сантехники, столов, раковин, моечных ванн. Все оборудование находится в рабочем состоянии, соответствует санитарно-гигиеническим требованиям.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зал</w:t>
      </w:r>
      <w:r w:rsidRPr="00FF2603">
        <w:rPr>
          <w:rFonts w:ascii="Times New Roman" w:hAnsi="Times New Roman" w:cs="Times New Roman"/>
          <w:b/>
          <w:sz w:val="24"/>
          <w:szCs w:val="24"/>
        </w:rPr>
        <w:t>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 В музыкальных залах имеются: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Физкультурный зал</w:t>
      </w:r>
      <w:r w:rsidRPr="00FF2603">
        <w:rPr>
          <w:rFonts w:ascii="Times New Roman" w:hAnsi="Times New Roman" w:cs="Times New Roman"/>
          <w:b/>
          <w:sz w:val="24"/>
          <w:szCs w:val="24"/>
        </w:rPr>
        <w:t>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физкультурных залах есть пособия для физических упражнений, развития основных видов 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  <w:r>
        <w:rPr>
          <w:rFonts w:ascii="Times New Roman" w:hAnsi="Times New Roman" w:cs="Times New Roman"/>
          <w:sz w:val="24"/>
          <w:szCs w:val="24"/>
        </w:rPr>
        <w:t>в состав групп № 1,2,3,6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входят: приемная, туалет, игровая и спальная комнаты, остальные группы без спальни. В группах созданы условия для всех видов детской деятельности: образовательной, игровой, трудовой, самостоятельной. 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Кабинеты учителей-логопедов: </w:t>
      </w:r>
      <w:r w:rsidRPr="00FF2603">
        <w:rPr>
          <w:rFonts w:ascii="Times New Roman" w:hAnsi="Times New Roman" w:cs="Times New Roman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311F2D" w:rsidRPr="003A4354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311F2D" w:rsidRPr="004830C1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830C1">
        <w:rPr>
          <w:rFonts w:ascii="Times New Roman" w:hAnsi="Times New Roman" w:cs="Times New Roman"/>
          <w:b/>
          <w:sz w:val="24"/>
          <w:szCs w:val="24"/>
        </w:rPr>
        <w:t>Кабинет педагога-психолога</w:t>
      </w:r>
      <w:r w:rsidRPr="004830C1">
        <w:rPr>
          <w:rFonts w:ascii="Times New Roman" w:hAnsi="Times New Roman" w:cs="Times New Roman"/>
          <w:sz w:val="24"/>
          <w:szCs w:val="24"/>
        </w:rPr>
        <w:t>:</w:t>
      </w:r>
      <w:r w:rsidRPr="004830C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оборудован в соответствии со всеми требованиями: рабочим столом педагога - психолога, столами для детей,  релаксационным оборудованием, сенсорными дорожками, ТСО шкафами с наглядным материалом, ТСО.</w:t>
      </w:r>
    </w:p>
    <w:p w:rsidR="00311F2D" w:rsidRPr="00FF2603" w:rsidRDefault="00311F2D" w:rsidP="00311F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lastRenderedPageBreak/>
        <w:t xml:space="preserve">В состав </w:t>
      </w:r>
      <w:r w:rsidRPr="00FF2603">
        <w:rPr>
          <w:rFonts w:ascii="Times New Roman" w:hAnsi="Times New Roman" w:cs="Times New Roman"/>
          <w:b/>
          <w:sz w:val="24"/>
          <w:szCs w:val="24"/>
        </w:rPr>
        <w:t>медицинского блока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входят: кабинет врача и медицинской сестры, процедурный кабинет, изолятор.</w:t>
      </w:r>
    </w:p>
    <w:p w:rsidR="00311F2D" w:rsidRPr="001B6BF9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121"/>
        <w:gridCol w:w="6095"/>
      </w:tblGrid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материально-технического обеспечения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повлияло на качественный  результат деятельности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текущие ремонтные работы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пребывания воспитанников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комплексы</w:t>
            </w: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 - на спортивной площадке)</w:t>
            </w:r>
          </w:p>
          <w:p w:rsidR="00311F2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формы на прогулочных участках ( корабль)</w:t>
            </w:r>
          </w:p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– беседка (группа раннего возраста № 1 и № 2 )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прогулок с детьми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Совершенствуется УМК, игровое групповое оборудование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2318C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Улучшилось качество обеспечения ВОП, созданы благоприятные санитарно-гигиенические условия для воспитанников и персонала, отвечающие требованиям ФГОС ДО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мультимедийных комплексов в музыкальном зале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Повысился уровень компьютерной грамотности педагогов, воспитанников</w:t>
            </w:r>
          </w:p>
          <w:p w:rsidR="00311F2D" w:rsidRPr="00D90D8F" w:rsidRDefault="00311F2D" w:rsidP="00A13EB1">
            <w:pPr>
              <w:spacing w:after="0"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Увеличился % педагогов, использующих технологию проектов, технологию развивающего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ИКТ</w:t>
            </w:r>
          </w:p>
          <w:p w:rsidR="00311F2D" w:rsidRPr="00D90D8F" w:rsidRDefault="00311F2D" w:rsidP="00A13EB1">
            <w:pPr>
              <w:spacing w:after="0"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качества усвоения воспитанниками программного материала, педагогами новых форм организации образовательной деятельности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Приобретена методическая литература, наглядно – дидактические пособия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ФГОСДО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 пособия, игры, игрушки, игровое развивающее оборудование, канцтовары, печатные издания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развивающей предметно – пространственной среды соответственно требованиям ФГОС ДО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финансирования на питание воспитанников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воспитанников полностью отвечает требованиям СанПиН</w:t>
            </w:r>
          </w:p>
        </w:tc>
      </w:tr>
      <w:tr w:rsidR="00311F2D" w:rsidRPr="003A4354" w:rsidTr="00311F2D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18"/>
        <w:tblW w:w="10259" w:type="dxa"/>
        <w:tblCellMar>
          <w:left w:w="10" w:type="dxa"/>
          <w:right w:w="10" w:type="dxa"/>
        </w:tblCellMar>
        <w:tblLook w:val="0000"/>
      </w:tblPr>
      <w:tblGrid>
        <w:gridCol w:w="4294"/>
        <w:gridCol w:w="5965"/>
      </w:tblGrid>
      <w:tr w:rsidR="00311F2D" w:rsidRPr="003A4354" w:rsidTr="00991E5C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требующие улучшения качества материально – технического обеспечения  ДОУ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нужно предпринять(управленческие решения)</w:t>
            </w:r>
          </w:p>
        </w:tc>
      </w:tr>
      <w:tr w:rsidR="00311F2D" w:rsidRPr="003A4354" w:rsidTr="00991E5C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качественного обеспечения организации физкультурно – оздоровительной  работы в ДОУ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Оборудовать  спортивную площадку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корпуса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соответствующую обеспечению ФГОС ДО, СанПиН</w:t>
            </w:r>
          </w:p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спортивную площадку на территории </w:t>
            </w:r>
          </w:p>
        </w:tc>
      </w:tr>
      <w:tr w:rsidR="00311F2D" w:rsidRPr="003A4354" w:rsidTr="00991E5C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прогулок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образовательной деятельности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прогулочные площадки второго здания, совершенствовать прогулочные площадки первого здания</w:t>
            </w:r>
          </w:p>
          <w:p w:rsidR="00311F2D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Демонтировать старые постройки из бросового материала, шины с территории ДОУ.</w:t>
            </w:r>
          </w:p>
          <w:p w:rsidR="00311F2D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условия для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территории ДОУ</w:t>
            </w:r>
          </w:p>
          <w:p w:rsidR="00311F2D" w:rsidRPr="00CB285E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 в группах № 5, 8, </w:t>
            </w:r>
          </w:p>
        </w:tc>
      </w:tr>
      <w:tr w:rsidR="00311F2D" w:rsidRPr="003A4354" w:rsidTr="00991E5C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компетентность педагогических кадров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процесса</w:t>
            </w:r>
          </w:p>
        </w:tc>
      </w:tr>
      <w:tr w:rsidR="00311F2D" w:rsidRPr="003A4354" w:rsidTr="00991E5C">
        <w:trPr>
          <w:trHeight w:val="1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развивающей предметно – пространственной  среды требованиям ФГОС ДО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F2D" w:rsidRPr="00D90D8F" w:rsidRDefault="00311F2D" w:rsidP="00311F2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учебно – методических пособий, современных развивающих УМК, игрового оборудования</w:t>
            </w:r>
          </w:p>
        </w:tc>
      </w:tr>
    </w:tbl>
    <w:p w:rsidR="00A91914" w:rsidRDefault="00A91914" w:rsidP="00BF3E9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BF3E96" w:rsidRDefault="00BF3E96" w:rsidP="00BF3E9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F3E96">
        <w:rPr>
          <w:rFonts w:ascii="Times New Roman" w:hAnsi="Times New Roman" w:cs="Times New Roman"/>
          <w:sz w:val="24"/>
          <w:szCs w:val="24"/>
        </w:rPr>
        <w:t xml:space="preserve">Следовательно,  материально-техническая база соответствует нормативным требованиям и позволяет в полном объеме реализовывать Образовательную программу детского сада. Ведется планомерная работа по совершенствованию материально-технических условий. В каждой возрастной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с указанием функциональных модулей, их содержанием. Паспорт РППС совершенствуется ежегодно на 1 сентября учебного года. </w:t>
      </w:r>
    </w:p>
    <w:p w:rsidR="00BF3E96" w:rsidRPr="00BF3E96" w:rsidRDefault="00BF3E96" w:rsidP="00BF3E9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311F2D" w:rsidRPr="00497E59" w:rsidRDefault="00311F2D" w:rsidP="00311F2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7E5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ВЗАИМОДЕЙСТВИЕ С СОЦИАЛЬНЫМИ ПАРТНЁРАМИ </w:t>
      </w:r>
    </w:p>
    <w:p w:rsidR="00311F2D" w:rsidRPr="004C28D7" w:rsidRDefault="00311F2D" w:rsidP="00311F2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311F2D" w:rsidRPr="009D3E78" w:rsidRDefault="00311F2D" w:rsidP="00311F2D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 xml:space="preserve"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 Результатом данной деятельности является удовлетворенность родителей</w:t>
      </w:r>
      <w:r>
        <w:rPr>
          <w:color w:val="000000"/>
        </w:rPr>
        <w:t xml:space="preserve"> (94% родителей высказывают положительное мнение о деятельности ДОУ)</w:t>
      </w:r>
      <w:r w:rsidRPr="009D3E78">
        <w:rPr>
          <w:color w:val="000000"/>
        </w:rPr>
        <w:t xml:space="preserve"> Посещение родителями </w:t>
      </w:r>
      <w:r>
        <w:rPr>
          <w:color w:val="000000"/>
        </w:rPr>
        <w:t xml:space="preserve">воспитанников </w:t>
      </w:r>
      <w:r w:rsidRPr="009D3E78">
        <w:rPr>
          <w:color w:val="000000"/>
        </w:rPr>
        <w:t xml:space="preserve">родительских собраний и их участие в мероприятиях </w:t>
      </w:r>
      <w:r>
        <w:rPr>
          <w:color w:val="000000"/>
        </w:rPr>
        <w:t xml:space="preserve"> ДОУ за последние три года остается стабильным и составляет 82%</w:t>
      </w:r>
      <w:r w:rsidRPr="009D3E78">
        <w:rPr>
          <w:color w:val="000000"/>
        </w:rPr>
        <w:t>.</w:t>
      </w:r>
    </w:p>
    <w:p w:rsidR="00311F2D" w:rsidRPr="009D3E78" w:rsidRDefault="00311F2D" w:rsidP="00311F2D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Одной из стратегических линий развития и успешного функционирования </w:t>
      </w:r>
      <w:r>
        <w:rPr>
          <w:color w:val="000000"/>
        </w:rPr>
        <w:t>детского сада</w:t>
      </w:r>
      <w:r w:rsidRPr="009D3E78">
        <w:rPr>
          <w:color w:val="000000"/>
        </w:rPr>
        <w:t xml:space="preserve">является целенаправленное психолого-педагогическое просвещение семьи по вопросам </w:t>
      </w:r>
      <w:r>
        <w:rPr>
          <w:color w:val="000000"/>
        </w:rPr>
        <w:t xml:space="preserve">развития </w:t>
      </w:r>
      <w:r w:rsidRPr="009D3E78">
        <w:rPr>
          <w:color w:val="000000"/>
        </w:rPr>
        <w:t xml:space="preserve"> ребенка, его социализации, внутрисемейных отношений. </w:t>
      </w:r>
      <w:r>
        <w:rPr>
          <w:color w:val="000000"/>
        </w:rPr>
        <w:t xml:space="preserve">Просвещение родителей </w:t>
      </w:r>
      <w:r w:rsidRPr="009D3E78">
        <w:rPr>
          <w:color w:val="000000"/>
        </w:rPr>
        <w:t xml:space="preserve"> осуществляют</w:t>
      </w:r>
      <w:r w:rsidRPr="009D3E78">
        <w:rPr>
          <w:rStyle w:val="apple-converted-space"/>
          <w:color w:val="000000"/>
        </w:rPr>
        <w:t> </w:t>
      </w:r>
      <w:r>
        <w:rPr>
          <w:color w:val="000000"/>
        </w:rPr>
        <w:t xml:space="preserve">воспитатели, педагоги – специалисты, </w:t>
      </w:r>
      <w:r w:rsidRPr="009D3E78">
        <w:rPr>
          <w:color w:val="000000"/>
        </w:rPr>
        <w:t xml:space="preserve"> администрация </w:t>
      </w:r>
      <w:r>
        <w:rPr>
          <w:color w:val="000000"/>
        </w:rPr>
        <w:t>детского сада.</w:t>
      </w:r>
    </w:p>
    <w:p w:rsidR="00311F2D" w:rsidRPr="009D3E78" w:rsidRDefault="00311F2D" w:rsidP="00311F2D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в ДОУ 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планируется  заведующим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и контр</w:t>
      </w:r>
      <w:r>
        <w:rPr>
          <w:rFonts w:ascii="Times New Roman" w:eastAsia="Times New Roman" w:hAnsi="Times New Roman" w:cs="Times New Roman"/>
          <w:sz w:val="24"/>
          <w:szCs w:val="24"/>
        </w:rPr>
        <w:t>олируется Советом родителей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, который избирается на общем родительском собрании вначале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 Совет родителейосуществляет  свою работу согласно плану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F2D" w:rsidRPr="009D3E78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родителями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311F2D" w:rsidRPr="009D3E78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311F2D" w:rsidRPr="009D3E78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2. Обеспечение родителей педагогической и психологической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F2D" w:rsidRPr="00871FFF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3. Реализация единого подхода к ребенку с целью его личностного развития.</w:t>
      </w:r>
    </w:p>
    <w:p w:rsidR="00311F2D" w:rsidRPr="009D3E78" w:rsidRDefault="00311F2D" w:rsidP="00311F2D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а также уровня развития речи детей, е</w:t>
      </w:r>
      <w:r>
        <w:rPr>
          <w:rFonts w:ascii="Times New Roman" w:eastAsia="Times New Roman" w:hAnsi="Times New Roman" w:cs="Times New Roman"/>
          <w:sz w:val="24"/>
          <w:szCs w:val="24"/>
        </w:rPr>
        <w:t>женедельной консультации учителей-логопедов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работы по развитию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детей правильного звукопроизношения; ежеквартально  педагогами проводятся открытые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различной направленности.</w:t>
      </w:r>
    </w:p>
    <w:p w:rsidR="00311F2D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желанию, р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одители могут присутствовать в ДОУ во время адаптацион</w:t>
      </w:r>
      <w:r>
        <w:rPr>
          <w:rFonts w:ascii="Times New Roman" w:eastAsia="Times New Roman" w:hAnsi="Times New Roman" w:cs="Times New Roman"/>
          <w:sz w:val="24"/>
          <w:szCs w:val="24"/>
        </w:rPr>
        <w:t>ного периода вместе с ребенком. Педагоги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постоянно оказывают индивидуальную </w:t>
      </w:r>
      <w:r>
        <w:rPr>
          <w:rFonts w:ascii="Times New Roman" w:hAnsi="Times New Roman" w:cs="Times New Roman"/>
          <w:sz w:val="24"/>
          <w:szCs w:val="24"/>
        </w:rPr>
        <w:t>педагогическую помощь родителям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через консультации, посещение детей на дому, с целью исследования условий жизни и воспитания ребенка, оказание помощи семейному воспитанию. </w:t>
      </w:r>
    </w:p>
    <w:p w:rsidR="00311F2D" w:rsidRPr="009D3E78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участвуют в общественной жизни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ДОУ: в проведении субботников, ремонте оборудования, изготовлении пособий, т.к. видят результативность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F2D" w:rsidRPr="009D3E78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 диагностических исследований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по вопросу эффективности, проводимой ДОУ работы с родителями, можно сделать следующий вывод:</w:t>
      </w:r>
    </w:p>
    <w:p w:rsidR="00311F2D" w:rsidRPr="004C28D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Деятельность ДОУ удовлетворяет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запросы родителей </w:t>
      </w:r>
      <w:r w:rsidRPr="004C2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80</w:t>
      </w: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 родителей отметили уровень проводимой с детьми работы как высокий.</w:t>
      </w:r>
    </w:p>
    <w:p w:rsidR="00311F2D" w:rsidRPr="004C28D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2.Полностью удовлетворены качеством образования 85% родителей.</w:t>
      </w:r>
    </w:p>
    <w:p w:rsidR="00311F2D" w:rsidRPr="004C28D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3.Информированность родителей и привлечение их к активному взаимодействию с коллективом ДОУ вызвало положительную оценку со стороны большинства родителей – 92%.</w:t>
      </w:r>
    </w:p>
    <w:p w:rsidR="00311F2D" w:rsidRPr="004C28D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4.Полностью удовлетворены состоянием материально- технической базы ДОУ  72% родителей.</w:t>
      </w:r>
    </w:p>
    <w:p w:rsidR="00311F2D" w:rsidRPr="004C28D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5.Удовлетворенность родителей работой образовательного учреждения   </w:t>
      </w:r>
      <w:r w:rsidRPr="004C28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составила 70</w:t>
      </w: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%.</w:t>
      </w:r>
    </w:p>
    <w:p w:rsidR="00311F2D" w:rsidRPr="004C28D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6.Взаимоотношениями  педагогов с воспитанниками удовлетворены 95% родителей.</w:t>
      </w:r>
    </w:p>
    <w:p w:rsidR="00311F2D" w:rsidRPr="004C28D7" w:rsidRDefault="00311F2D" w:rsidP="00311F2D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C28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Неотъемлемой  частью деятельности ДОУ  является сотрудничество  ДОУ с социальными партнерами:</w:t>
      </w:r>
    </w:p>
    <w:p w:rsidR="00311F2D" w:rsidRPr="0049356B" w:rsidRDefault="00311F2D" w:rsidP="00311F2D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7132"/>
      </w:tblGrid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keepNext/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Социальный партнер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сотрудничества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keepNext/>
              <w:spacing w:after="0"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консультирование, управленческий аудит, контрольно – инспекционная деятельность.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14" w:rsidRDefault="00311F2D" w:rsidP="00A13EB1">
            <w:pPr>
              <w:keepNext/>
              <w:spacing w:after="0" w:line="30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администрация Дзержинского района мэрии </w:t>
            </w:r>
          </w:p>
          <w:p w:rsidR="00311F2D" w:rsidRPr="000F0667" w:rsidRDefault="00311F2D" w:rsidP="00A13EB1">
            <w:pPr>
              <w:keepNext/>
              <w:spacing w:after="0"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Ярославля, МОУ ЦОФОУ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0F0667" w:rsidRDefault="00311F2D" w:rsidP="00A13E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МДОУ педагогов и специалистов; материально – техническое и финансово-экономическое воспитание.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62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 течение учебного года дети имеют возможность познакомиться со школой и будущим учителем, что способствует снижению уровня  дезадаптации.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обучению.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Совместные родительские собрания детского сада и школы.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Дважды в год доводятся до родителей результаты диагностики детей подготовительной к школе группы с рекомендациями. Благодаря этому родители имеют возможность выбрать соответствующую индивидуальным особенностям своего ребенка программу обучения. Наиболее интересные формы работы: взаимопосещения уроков и занятий, экскурсии, совместные праздники и развлечения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Детская библиотека им. Ярослава Мудрого.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 детей нравственно-этических норм,  развития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 проведен с детьми старших и подготовительных  групп цикл тематических занятий. Сотрудники библиотеки организовывали  совместные мероприятия с детьми в форме  интерактивных занятий с  просмотром театральных постановок,  сказок, мультфильмов.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В ДОУ ежемесячно работает библиотека-передвижка.   Дети и сотрудники  имеют возможность познакомиться с книжными новинками,  взять напрокат понравившуюся литературу,  компакт-диски с любимыми  сказками и музыкальными произведениями.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4C28D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28D7">
              <w:rPr>
                <w:rFonts w:ascii="Times New Roman" w:hAnsi="Times New Roman" w:cs="Times New Roman"/>
              </w:rPr>
              <w:t>ЯГПУ им. К.Д. Ушинского кафедра дошкольной педагогики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0F066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педагогический практики студентов ЯГПУ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семинары.</w:t>
            </w:r>
          </w:p>
        </w:tc>
      </w:tr>
      <w:tr w:rsidR="00311F2D" w:rsidRPr="000F0667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0F066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>Центр помощи детям» ул. Некрасова, 58 Цент ДиК «Развитие» пр-кт Ленина, 26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0F0667" w:rsidRDefault="00311F2D" w:rsidP="00A13EB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 детей.комплектование, ПМПК.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0F066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Учреждения здравоохранения города (детские поликлиники) 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ГУЗ ЯО «Детская поликлиника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1, № 2, № 3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Осмотр детей специалистами. Осмотр и лечение у стоматолога детей перед школой. Посещение воспитанниками ДОУ (частоболеющие дети, дети с хронической патологией, функциональными нарушениями) отделения восстановительного лечения: массаж, бассейн, ЛФК, физиотерапевтический кабинет.</w:t>
            </w:r>
          </w:p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 со специалистами и участковыми педиатрами. Своевременное выявление  отклонений в состоянии здоровья ребенка, ведущих к появлению проблем в его обучении и воспитании. Совместная работа позволяет определить посильную для ребенка нагрузку (двигательную, эмоциональную, интеллектуальную), разработать при необходимости индивидуальную коррекционную программу или своевременно направить ребенка в специализированное образовательное учреждение.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D" w:rsidRPr="000F066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>МДОУ детский сад №2,№93,№ 107, № 235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D" w:rsidRPr="000F0667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66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совместных мероприятий, обмен опытом, </w:t>
            </w:r>
          </w:p>
        </w:tc>
      </w:tr>
      <w:tr w:rsidR="00311F2D" w:rsidRPr="00240B5D" w:rsidTr="00A13EB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D" w:rsidRPr="00240B5D" w:rsidRDefault="00311F2D" w:rsidP="00A13EB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11F2D" w:rsidRPr="00240B5D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4785"/>
        <w:gridCol w:w="4821"/>
      </w:tblGrid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повлияли на качество</w:t>
            </w: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4821" w:type="dxa"/>
            <w:vMerge w:val="restart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4821" w:type="dxa"/>
            <w:vMerge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родителей в управлении детским садом</w:t>
            </w: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управляющего совета, Совета родителей.</w:t>
            </w: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с коллегами</w:t>
            </w: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услуг в ДОУ</w:t>
            </w: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 – правовой базы</w:t>
            </w:r>
          </w:p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новых программ дополнительного образования. </w:t>
            </w:r>
          </w:p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партнерами.</w:t>
            </w: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с неорганизованными детьми (консультационный пункт)</w:t>
            </w:r>
          </w:p>
        </w:tc>
        <w:tc>
          <w:tcPr>
            <w:tcW w:w="4821" w:type="dxa"/>
          </w:tcPr>
          <w:p w:rsidR="00311F2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311F2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родителей </w:t>
            </w:r>
          </w:p>
        </w:tc>
      </w:tr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F2D" w:rsidRPr="00240B5D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4785"/>
        <w:gridCol w:w="4821"/>
      </w:tblGrid>
      <w:tr w:rsidR="00311F2D" w:rsidRPr="00240B5D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311F2D" w:rsidRPr="000D3389" w:rsidTr="00A91914">
        <w:tc>
          <w:tcPr>
            <w:tcW w:w="4785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4821" w:type="dxa"/>
          </w:tcPr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информации на сайте ДОУ</w:t>
            </w:r>
          </w:p>
          <w:p w:rsidR="00311F2D" w:rsidRPr="00240B5D" w:rsidRDefault="00311F2D" w:rsidP="00A13EB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консультирование родителей через сайт ДОУ.</w:t>
            </w:r>
          </w:p>
        </w:tc>
      </w:tr>
    </w:tbl>
    <w:p w:rsidR="00311F2D" w:rsidRDefault="00311F2D" w:rsidP="00311F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1F2D" w:rsidRPr="000F0667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667">
        <w:rPr>
          <w:rFonts w:ascii="Times New Roman" w:hAnsi="Times New Roman" w:cs="Times New Roman"/>
          <w:sz w:val="24"/>
          <w:szCs w:val="24"/>
        </w:rPr>
        <w:t>Детский сад поддерживает прочные отношения с социальными партнерами. Это сотрудничество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деятельности. В таблице представлены все связи взаимодействия детского сада с другими учреждениями социокультурной сферы города, которые помогают в совершенствование образовательного процесса и расширении образовательного пространства.</w:t>
      </w:r>
    </w:p>
    <w:p w:rsidR="00311F2D" w:rsidRDefault="00311F2D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A8C" w:rsidRDefault="00095A8C" w:rsidP="00311F2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5A8C">
        <w:rPr>
          <w:rFonts w:ascii="Times New Roman" w:hAnsi="Times New Roman" w:cs="Times New Roman"/>
          <w:sz w:val="24"/>
          <w:szCs w:val="24"/>
        </w:rPr>
        <w:t>Заключение – в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пособиями и разработками. Предметно пространственная развивающая среда соответствует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A8C" w:rsidRPr="00095A8C" w:rsidRDefault="00095A8C" w:rsidP="00311F2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C4" w:rsidRPr="007E7FC4" w:rsidRDefault="007E7FC4" w:rsidP="007E7FC4">
      <w:pPr>
        <w:tabs>
          <w:tab w:val="left" w:pos="1134"/>
        </w:tabs>
        <w:spacing w:after="0" w:line="300" w:lineRule="atLeas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7FC4">
        <w:rPr>
          <w:rFonts w:ascii="Times New Roman" w:hAnsi="Times New Roman"/>
          <w:b/>
          <w:i/>
          <w:color w:val="000000"/>
          <w:sz w:val="24"/>
          <w:szCs w:val="24"/>
        </w:rPr>
        <w:t xml:space="preserve">Основные направления деятельности </w:t>
      </w:r>
      <w:r w:rsidR="00095A8C">
        <w:rPr>
          <w:rFonts w:ascii="Times New Roman" w:hAnsi="Times New Roman"/>
          <w:b/>
          <w:i/>
          <w:color w:val="000000"/>
          <w:sz w:val="24"/>
          <w:szCs w:val="24"/>
        </w:rPr>
        <w:t>ДОУ</w:t>
      </w:r>
    </w:p>
    <w:p w:rsidR="007E7FC4" w:rsidRPr="007E7FC4" w:rsidRDefault="007E7FC4" w:rsidP="007E7FC4">
      <w:pPr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E7FC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на  2018  год</w:t>
      </w:r>
    </w:p>
    <w:p w:rsidR="007E7FC4" w:rsidRPr="00095A8C" w:rsidRDefault="007E7FC4" w:rsidP="00095A8C">
      <w:pPr>
        <w:pStyle w:val="3"/>
        <w:rPr>
          <w:sz w:val="22"/>
          <w:szCs w:val="22"/>
        </w:rPr>
      </w:pPr>
      <w:r w:rsidRPr="00294759">
        <w:rPr>
          <w:sz w:val="22"/>
          <w:szCs w:val="22"/>
        </w:rPr>
        <w:t>1</w:t>
      </w:r>
      <w:r w:rsidRPr="00095A8C">
        <w:rPr>
          <w:sz w:val="22"/>
          <w:szCs w:val="22"/>
        </w:rPr>
        <w:t>.  Создание условий для развития, воспитания и образования детей в соответствии ФГОС ДО (условия: психолого-педагогические, РППС, кадровые, материально-технические, финансовые).</w:t>
      </w:r>
    </w:p>
    <w:p w:rsidR="00095A8C" w:rsidRPr="00095A8C" w:rsidRDefault="007E7FC4" w:rsidP="00095A8C">
      <w:pPr>
        <w:pStyle w:val="3"/>
        <w:rPr>
          <w:sz w:val="22"/>
          <w:szCs w:val="22"/>
        </w:rPr>
      </w:pPr>
      <w:r w:rsidRPr="00095A8C">
        <w:rPr>
          <w:sz w:val="22"/>
          <w:szCs w:val="22"/>
        </w:rPr>
        <w:t>2. Обеспечение развития: двигательной активности, игровой деятельности, проявлений детской инициативы и самостоятельности</w:t>
      </w:r>
      <w:r w:rsidR="00095A8C" w:rsidRPr="00095A8C">
        <w:rPr>
          <w:sz w:val="22"/>
          <w:szCs w:val="22"/>
        </w:rPr>
        <w:t>.</w:t>
      </w:r>
    </w:p>
    <w:p w:rsidR="007E7FC4" w:rsidRPr="00095A8C" w:rsidRDefault="00095A8C" w:rsidP="00095A8C">
      <w:pPr>
        <w:pStyle w:val="3"/>
        <w:rPr>
          <w:sz w:val="22"/>
          <w:szCs w:val="22"/>
        </w:rPr>
      </w:pPr>
      <w:r w:rsidRPr="00095A8C">
        <w:rPr>
          <w:sz w:val="22"/>
          <w:szCs w:val="22"/>
        </w:rPr>
        <w:t>3</w:t>
      </w:r>
      <w:r w:rsidR="007E7FC4" w:rsidRPr="00095A8C">
        <w:rPr>
          <w:sz w:val="22"/>
          <w:szCs w:val="22"/>
        </w:rPr>
        <w:t>.  Обеспечение психолого-социально-педагогического сопровождения родителей.</w:t>
      </w:r>
    </w:p>
    <w:p w:rsidR="00095A8C" w:rsidRPr="00095A8C" w:rsidRDefault="00095A8C" w:rsidP="00095A8C">
      <w:p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</w:rPr>
      </w:pPr>
      <w:r w:rsidRPr="00095A8C">
        <w:rPr>
          <w:rFonts w:ascii="Times New Roman" w:hAnsi="Times New Roman" w:cs="Times New Roman"/>
        </w:rPr>
        <w:t xml:space="preserve">4. Пополнение в детском саду предметно-развивающей среды, отвечающей требованиям и поставленным задачам. </w:t>
      </w:r>
    </w:p>
    <w:p w:rsidR="00095A8C" w:rsidRPr="00497E59" w:rsidRDefault="00095A8C" w:rsidP="00497E59">
      <w:pPr>
        <w:tabs>
          <w:tab w:val="left" w:pos="1134"/>
        </w:tabs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A8C">
        <w:rPr>
          <w:rFonts w:ascii="Times New Roman" w:hAnsi="Times New Roman" w:cs="Times New Roman"/>
        </w:rPr>
        <w:t>2. Повышение профессионального уровня педагогов, обеспечивающего обстановку доброжелательного сотруд</w:t>
      </w:r>
      <w:r w:rsidR="00497E59">
        <w:rPr>
          <w:rFonts w:ascii="Times New Roman" w:hAnsi="Times New Roman" w:cs="Times New Roman"/>
        </w:rPr>
        <w:t>ничества с детьми и родителями.</w:t>
      </w:r>
    </w:p>
    <w:p w:rsidR="00497E59" w:rsidRDefault="00497E59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50D6" w:rsidRDefault="00B950D6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E59" w:rsidRDefault="00497E59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E59" w:rsidRDefault="00497E59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E59" w:rsidRDefault="00497E59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B27C7" w:rsidRDefault="00EB27C7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E59" w:rsidRDefault="00497E59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97E59" w:rsidRDefault="00497E59" w:rsidP="00BF3E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F3E96" w:rsidRPr="00BF3E96" w:rsidRDefault="00BF3E96" w:rsidP="00BF3E96">
      <w:pPr>
        <w:spacing w:after="0"/>
        <w:jc w:val="center"/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  <w:lastRenderedPageBreak/>
        <w:t>Показатели деятельности</w:t>
      </w:r>
    </w:p>
    <w:p w:rsidR="00BF3E96" w:rsidRPr="00BF3E96" w:rsidRDefault="00BF3E96" w:rsidP="00BF3E96">
      <w:pPr>
        <w:spacing w:after="0"/>
        <w:jc w:val="center"/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  <w:t>муниципального дошкольного образовательного учреждения</w:t>
      </w:r>
    </w:p>
    <w:p w:rsidR="00BF3E96" w:rsidRPr="00BF3E96" w:rsidRDefault="00BF3E96" w:rsidP="00BF3E96">
      <w:pPr>
        <w:spacing w:after="0"/>
        <w:jc w:val="center"/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  <w:t>«Детский сад № 15»</w:t>
      </w:r>
    </w:p>
    <w:p w:rsidR="00BF3E96" w:rsidRPr="00BF3E96" w:rsidRDefault="00BF3E96" w:rsidP="00BF3E96">
      <w:pPr>
        <w:spacing w:after="0"/>
        <w:jc w:val="center"/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  <w:t>за 2017 год</w:t>
      </w:r>
    </w:p>
    <w:p w:rsidR="00BF3E96" w:rsidRPr="00BF3E96" w:rsidRDefault="00BF3E96" w:rsidP="00BF3E96">
      <w:pPr>
        <w:spacing w:after="0"/>
        <w:jc w:val="center"/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</w:pPr>
      <w:r w:rsidRPr="00BF3E96">
        <w:rPr>
          <w:rFonts w:ascii="Times New Roman" w:hAnsi="Times New Roman"/>
          <w:b/>
          <w:i/>
          <w:color w:val="0F243E" w:themeColor="text2" w:themeShade="80"/>
          <w:sz w:val="30"/>
          <w:szCs w:val="30"/>
        </w:rPr>
        <w:t>на 31.12.2017 г.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46"/>
        <w:gridCol w:w="2409"/>
      </w:tblGrid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N п/п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Единица измерения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1.1.4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полного дня (8 - 12 часов)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 человек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человека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BE3D25">
              <w:rPr>
                <w:rFonts w:ascii="Times New Roman" w:hAnsi="Times New Roman"/>
              </w:rPr>
              <w:t>1.6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1.7.4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1.8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1.8.1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1.8.2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первая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1.9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1.9.1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До 5 лет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1.9.2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</w:t>
            </w:r>
            <w:r w:rsidRPr="003E6B2E">
              <w:rPr>
                <w:rFonts w:ascii="Times New Roman" w:hAnsi="Times New Roman"/>
              </w:rPr>
              <w:t>0 лет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1.10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</w:tcPr>
          <w:p w:rsidR="00BF3E96" w:rsidRPr="001811B9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</w:tcPr>
          <w:p w:rsidR="00BF3E96" w:rsidRPr="000E2AB8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BF3E96" w:rsidRPr="000E2AB8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BF3E96" w:rsidRPr="000E2AB8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1.14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27/240= 0,113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2.1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6,24 кв.м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shd w:val="clear" w:color="auto" w:fill="auto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 кв.м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2.3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2.4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2.5</w:t>
            </w: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BF3E96" w:rsidRPr="003E6B2E" w:rsidTr="00BF3E96">
        <w:tc>
          <w:tcPr>
            <w:tcW w:w="95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E96" w:rsidRPr="003E6B2E" w:rsidRDefault="00BF3E96" w:rsidP="00A13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3E96" w:rsidRDefault="00BF3E96" w:rsidP="00BF3E96">
      <w:pPr>
        <w:pStyle w:val="ad"/>
        <w:rPr>
          <w:rFonts w:asciiTheme="minorHAnsi" w:eastAsiaTheme="minorEastAsia" w:hAnsiTheme="minorHAnsi" w:cstheme="minorBidi"/>
          <w:lang w:eastAsia="ru-RU"/>
        </w:rPr>
      </w:pPr>
    </w:p>
    <w:p w:rsidR="00BF3E96" w:rsidRPr="009620EF" w:rsidRDefault="00BF3E96" w:rsidP="00BF3E96">
      <w:pPr>
        <w:pStyle w:val="ad"/>
        <w:rPr>
          <w:rFonts w:ascii="Times New Roman" w:hAnsi="Times New Roman"/>
          <w:sz w:val="24"/>
          <w:szCs w:val="24"/>
        </w:rPr>
      </w:pPr>
      <w:r w:rsidRPr="005D5D8C">
        <w:rPr>
          <w:rFonts w:ascii="Times New Roman" w:hAnsi="Times New Roman"/>
          <w:sz w:val="24"/>
          <w:szCs w:val="24"/>
        </w:rPr>
        <w:t>Завед</w:t>
      </w:r>
      <w:r>
        <w:rPr>
          <w:rFonts w:ascii="Times New Roman" w:hAnsi="Times New Roman"/>
          <w:sz w:val="24"/>
          <w:szCs w:val="24"/>
        </w:rPr>
        <w:t xml:space="preserve">ующий МДОУ «Детский сад № 15 __________________   Громова О.А                                      </w:t>
      </w:r>
    </w:p>
    <w:p w:rsidR="00BF3E96" w:rsidRDefault="00BF3E96" w:rsidP="00BF3E96">
      <w:pPr>
        <w:spacing w:after="0" w:line="300" w:lineRule="atLeast"/>
        <w:jc w:val="both"/>
        <w:rPr>
          <w:rFonts w:ascii="Times New Roman" w:hAnsi="Times New Roman"/>
        </w:rPr>
      </w:pPr>
    </w:p>
    <w:p w:rsidR="00BF3E96" w:rsidRDefault="00BF3E96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E96" w:rsidRDefault="00BF3E96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E96" w:rsidRDefault="00BF3E96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44B" w:rsidRDefault="0052644B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44B" w:rsidRDefault="0052644B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B950D6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0425" cy="7732238"/>
            <wp:effectExtent l="0" t="0" r="0" b="0"/>
            <wp:docPr id="4" name="Рисунок 4" descr="C:\Documents and Settings\Свитыч\Рабочий стол\грам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итыч\Рабочий стол\грамота 00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3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16420" w:rsidRDefault="00716420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6420" w:rsidRDefault="00B950D6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7010896" cy="9124950"/>
            <wp:effectExtent l="0" t="0" r="0" b="0"/>
            <wp:docPr id="7" name="Рисунок 7" descr="C:\Documents and Settings\Свитыч\Рабочий стол\грамо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витыч\Рабочий стол\грамота 00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64" cy="91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20" w:rsidRDefault="00716420" w:rsidP="0071642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44B" w:rsidRDefault="0052644B" w:rsidP="008D0B84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44B" w:rsidRDefault="0052644B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44B" w:rsidRPr="0052644B" w:rsidRDefault="0052644B" w:rsidP="005264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0DD3" w:rsidRDefault="00F60DD3" w:rsidP="00F6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D3" w:rsidRDefault="00F60DD3" w:rsidP="00F60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DD3" w:rsidRPr="00F60DD3" w:rsidRDefault="00F60DD3" w:rsidP="00F60DD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60DD3" w:rsidRPr="00F60DD3" w:rsidSect="005C52A8">
      <w:footerReference w:type="default" r:id="rId55"/>
      <w:pgSz w:w="11906" w:h="16838"/>
      <w:pgMar w:top="28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06" w:rsidRDefault="00364A06" w:rsidP="00B47323">
      <w:pPr>
        <w:spacing w:after="0" w:line="240" w:lineRule="auto"/>
      </w:pPr>
      <w:r>
        <w:separator/>
      </w:r>
    </w:p>
  </w:endnote>
  <w:endnote w:type="continuationSeparator" w:id="1">
    <w:p w:rsidR="00364A06" w:rsidRDefault="00364A06" w:rsidP="00B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72"/>
    </w:sdtPr>
    <w:sdtContent>
      <w:p w:rsidR="00310927" w:rsidRDefault="00310927">
        <w:pPr>
          <w:pStyle w:val="af0"/>
          <w:jc w:val="center"/>
        </w:pPr>
        <w:fldSimple w:instr="PAGE   \* MERGEFORMAT">
          <w:r w:rsidR="00EB27C7">
            <w:rPr>
              <w:noProof/>
            </w:rPr>
            <w:t>2</w:t>
          </w:r>
        </w:fldSimple>
      </w:p>
    </w:sdtContent>
  </w:sdt>
  <w:p w:rsidR="00310927" w:rsidRDefault="0031092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06" w:rsidRDefault="00364A06" w:rsidP="00B47323">
      <w:pPr>
        <w:spacing w:after="0" w:line="240" w:lineRule="auto"/>
      </w:pPr>
      <w:r>
        <w:separator/>
      </w:r>
    </w:p>
  </w:footnote>
  <w:footnote w:type="continuationSeparator" w:id="1">
    <w:p w:rsidR="00364A06" w:rsidRDefault="00364A06" w:rsidP="00B4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FE4"/>
      </v:shape>
    </w:pict>
  </w:numPicBullet>
  <w:abstractNum w:abstractNumId="0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93361"/>
    <w:multiLevelType w:val="hybridMultilevel"/>
    <w:tmpl w:val="9FCE45B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47CC3"/>
    <w:multiLevelType w:val="multilevel"/>
    <w:tmpl w:val="51A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25BF5"/>
    <w:multiLevelType w:val="hybridMultilevel"/>
    <w:tmpl w:val="1E3A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55CBF"/>
    <w:multiLevelType w:val="multilevel"/>
    <w:tmpl w:val="DB5C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81C66D5"/>
    <w:multiLevelType w:val="hybridMultilevel"/>
    <w:tmpl w:val="4A7E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31A9C"/>
    <w:multiLevelType w:val="hybridMultilevel"/>
    <w:tmpl w:val="EF6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E5B3B"/>
    <w:multiLevelType w:val="hybridMultilevel"/>
    <w:tmpl w:val="8DA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446"/>
    <w:multiLevelType w:val="multilevel"/>
    <w:tmpl w:val="31F2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56B"/>
    <w:rsid w:val="00041512"/>
    <w:rsid w:val="000535B1"/>
    <w:rsid w:val="00095A8C"/>
    <w:rsid w:val="00287B39"/>
    <w:rsid w:val="00310927"/>
    <w:rsid w:val="00311F2D"/>
    <w:rsid w:val="0031426B"/>
    <w:rsid w:val="00324225"/>
    <w:rsid w:val="00364A06"/>
    <w:rsid w:val="00493EF6"/>
    <w:rsid w:val="00497E59"/>
    <w:rsid w:val="0052644B"/>
    <w:rsid w:val="005C52A8"/>
    <w:rsid w:val="005E221C"/>
    <w:rsid w:val="00633248"/>
    <w:rsid w:val="00716420"/>
    <w:rsid w:val="00724EE8"/>
    <w:rsid w:val="007513AC"/>
    <w:rsid w:val="00793415"/>
    <w:rsid w:val="007E7FC4"/>
    <w:rsid w:val="008252D7"/>
    <w:rsid w:val="008D0B84"/>
    <w:rsid w:val="00914FBB"/>
    <w:rsid w:val="00991E5C"/>
    <w:rsid w:val="00993C89"/>
    <w:rsid w:val="00A00537"/>
    <w:rsid w:val="00A12BA8"/>
    <w:rsid w:val="00A13EB1"/>
    <w:rsid w:val="00A91914"/>
    <w:rsid w:val="00B248A1"/>
    <w:rsid w:val="00B47323"/>
    <w:rsid w:val="00B76BE2"/>
    <w:rsid w:val="00B950D6"/>
    <w:rsid w:val="00BE38DD"/>
    <w:rsid w:val="00BF3E96"/>
    <w:rsid w:val="00C71EC4"/>
    <w:rsid w:val="00CB7511"/>
    <w:rsid w:val="00D130BE"/>
    <w:rsid w:val="00E46C8D"/>
    <w:rsid w:val="00EB27C7"/>
    <w:rsid w:val="00ED6CD4"/>
    <w:rsid w:val="00F0084A"/>
    <w:rsid w:val="00F4399E"/>
    <w:rsid w:val="00F60DD3"/>
    <w:rsid w:val="00F7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7511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6B"/>
    <w:pPr>
      <w:ind w:left="720"/>
      <w:contextualSpacing/>
    </w:pPr>
  </w:style>
  <w:style w:type="character" w:styleId="a4">
    <w:name w:val="Hyperlink"/>
    <w:basedOn w:val="a0"/>
    <w:rsid w:val="00F7556B"/>
    <w:rPr>
      <w:color w:val="0000FF"/>
      <w:u w:val="single"/>
    </w:rPr>
  </w:style>
  <w:style w:type="paragraph" w:styleId="3">
    <w:name w:val="Body Text 3"/>
    <w:basedOn w:val="a"/>
    <w:link w:val="30"/>
    <w:semiHidden/>
    <w:rsid w:val="003242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2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0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3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B1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6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CB75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B7511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5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51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B751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B7511"/>
    <w:rPr>
      <w:rFonts w:cs="Times New Roman"/>
    </w:rPr>
  </w:style>
  <w:style w:type="character" w:styleId="ac">
    <w:name w:val="Emphasis"/>
    <w:uiPriority w:val="20"/>
    <w:qFormat/>
    <w:rsid w:val="00CB7511"/>
    <w:rPr>
      <w:i/>
      <w:iCs/>
    </w:rPr>
  </w:style>
  <w:style w:type="paragraph" w:styleId="ad">
    <w:name w:val="header"/>
    <w:basedOn w:val="a"/>
    <w:link w:val="ae"/>
    <w:uiPriority w:val="99"/>
    <w:unhideWhenUsed/>
    <w:rsid w:val="00BF3E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F3E96"/>
    <w:rPr>
      <w:rFonts w:ascii="Calibri" w:eastAsia="Calibri" w:hAnsi="Calibri" w:cs="Times New Roman"/>
    </w:rPr>
  </w:style>
  <w:style w:type="character" w:styleId="af">
    <w:name w:val="line number"/>
    <w:basedOn w:val="a0"/>
    <w:uiPriority w:val="99"/>
    <w:semiHidden/>
    <w:unhideWhenUsed/>
    <w:rsid w:val="00B47323"/>
  </w:style>
  <w:style w:type="paragraph" w:styleId="af0">
    <w:name w:val="footer"/>
    <w:basedOn w:val="a"/>
    <w:link w:val="af1"/>
    <w:uiPriority w:val="99"/>
    <w:unhideWhenUsed/>
    <w:rsid w:val="00B4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732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15.edu.yar.ru/bazovoe_obrazovanie/poryadok_priema.pdf" TargetMode="External"/><Relationship Id="rId18" Type="http://schemas.openxmlformats.org/officeDocument/2006/relationships/hyperlink" Target="https://mdou15.edu.yar.ru/bazovoe_obrazovanie/litsenziya_med__deyatelnosti_nlo_76_01_001621_ot_27_07_2015.pdf" TargetMode="External"/><Relationship Id="rId26" Type="http://schemas.openxmlformats.org/officeDocument/2006/relationships/hyperlink" Target="https://mdou15.edu.yar.ru/bazovoe_obrazovanie/o_poryadke_obrabotki_i_zishchit.docx" TargetMode="External"/><Relationship Id="rId39" Type="http://schemas.openxmlformats.org/officeDocument/2006/relationships/hyperlink" Target="https://mdou15.edu.yar.ru/bazovoe_obrazovanie/polozhenie_o_komissii_po_uregulirovaniyu_sporov_v_dou.docx" TargetMode="External"/><Relationship Id="rId21" Type="http://schemas.openxmlformats.org/officeDocument/2006/relationships/hyperlink" Target="https://mdou15.edu.yar.ru/bazovoe_obrazovanie/ob_utverzhd_lok_aktov.docx" TargetMode="External"/><Relationship Id="rId34" Type="http://schemas.openxmlformats.org/officeDocument/2006/relationships/hyperlink" Target="https://mdou15.edu.yar.ru/bazovoe_obrazovanie/poryadok_oformleniya_voznikn__priostan_i_prekrashch_otnosheniy.docx" TargetMode="External"/><Relationship Id="rId42" Type="http://schemas.openxmlformats.org/officeDocument/2006/relationships/hyperlink" Target="https://mdou15.edu.yar.ru/bazovoe_obrazovanie/trud_rasporyadok_.docx" TargetMode="External"/><Relationship Id="rId47" Type="http://schemas.openxmlformats.org/officeDocument/2006/relationships/hyperlink" Target="https://mdou15.edu.yar.ru/bazovoe_obrazovanie/pravila_priema_v_dou.pdf" TargetMode="External"/><Relationship Id="rId50" Type="http://schemas.openxmlformats.org/officeDocument/2006/relationships/image" Target="media/image3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dou15.edu.yar.ru/bazovoe_obrazovanie/standart.pdf" TargetMode="External"/><Relationship Id="rId17" Type="http://schemas.openxmlformats.org/officeDocument/2006/relationships/hyperlink" Target="https://mdou15.edu.yar.ru/bazovoe_obrazovanie/litsenziya_na_osushch__obrazovatelnoy_deyatelnosti_n185_15_ot_30_07_2015.pdf" TargetMode="External"/><Relationship Id="rId25" Type="http://schemas.openxmlformats.org/officeDocument/2006/relationships/hyperlink" Target="https://mdou15.edu.yar.ru/bazovoe_obrazovanie/o_normah_professionalnoy_etiki.doc" TargetMode="External"/><Relationship Id="rId33" Type="http://schemas.openxmlformats.org/officeDocument/2006/relationships/hyperlink" Target="https://mdou15.edu.yar.ru/bazovoe_obrazovanie/polozhenie_upolnomochenniy_po_pravam_cheloveka.doc" TargetMode="External"/><Relationship Id="rId38" Type="http://schemas.openxmlformats.org/officeDocument/2006/relationships/hyperlink" Target="https://mdou15.edu.yar.ru/bazovoe_obrazovanie/ob_utver_poryadka_besp.docx" TargetMode="External"/><Relationship Id="rId46" Type="http://schemas.openxmlformats.org/officeDocument/2006/relationships/hyperlink" Target="https://mdou15.edu.yar.ru/bazovoe_obrazovanie/ob_utverzhdenii_poryadka_priema_na_obucheni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15.edu.yar.ru/bazovoe_obrazovanie/sanpin.pdf" TargetMode="External"/><Relationship Id="rId20" Type="http://schemas.openxmlformats.org/officeDocument/2006/relationships/hyperlink" Target="https://mdou15.edu.yar.ru/bazovoe_obrazovanie/posledniy__koldogovor_2016_2.doc" TargetMode="External"/><Relationship Id="rId29" Type="http://schemas.openxmlformats.org/officeDocument/2006/relationships/hyperlink" Target="https://mdou15.edu.yar.ru/bazovoe_obrazovanie/polozhenie_o_yazikah.docx" TargetMode="External"/><Relationship Id="rId41" Type="http://schemas.openxmlformats.org/officeDocument/2006/relationships/hyperlink" Target="https://mdou15.edu.yar.ru/bazovoe_obrazovanie/pravila.pdf" TargetMode="External"/><Relationship Id="rId54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15.edu.yar.ru/bazovoe_obrazovanie/zakon_ob_obrazovanii.pdf" TargetMode="External"/><Relationship Id="rId24" Type="http://schemas.openxmlformats.org/officeDocument/2006/relationships/hyperlink" Target="https://mdou15.edu.yar.ru/bazovoe_obrazovanie/polozhenie_rezhima__zanyatiy__deyatelnosti.doc" TargetMode="External"/><Relationship Id="rId32" Type="http://schemas.openxmlformats.org/officeDocument/2006/relationships/hyperlink" Target="https://mdou15.edu.yar.ru/bazovoe_obrazovanie/materialno_minus_tehnicheskoe_obespec_85/o_razmere_plati_s_1_12_2017.pdf" TargetMode="External"/><Relationship Id="rId37" Type="http://schemas.openxmlformats.org/officeDocument/2006/relationships/hyperlink" Target="https://mdou15.edu.yar.ru/bazovoe_obrazovanie/ob_utverzhdenii_poryadka_i_osnovaniy_otchisleniya_obuchayushchihsya.docx" TargetMode="External"/><Relationship Id="rId40" Type="http://schemas.openxmlformats.org/officeDocument/2006/relationships/hyperlink" Target="https://mdou15.edu.yar.ru/bazovoe_obrazovanie/polozhenie_o_dostupe_k_informatsii.doc" TargetMode="External"/><Relationship Id="rId45" Type="http://schemas.openxmlformats.org/officeDocument/2006/relationships/hyperlink" Target="https://mdou15.edu.yar.ru/926.doc" TargetMode="External"/><Relationship Id="rId53" Type="http://schemas.openxmlformats.org/officeDocument/2006/relationships/chart" Target="charts/chart4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dou15.edu.yar.ru/bazovoe_obrazovanie/zakon_ob_osnovgarantiyah.pdf" TargetMode="External"/><Relationship Id="rId23" Type="http://schemas.openxmlformats.org/officeDocument/2006/relationships/hyperlink" Target="https://mdou15.edu.yar.ru/bazovoe_obrazovanie/polozhenie.doc" TargetMode="External"/><Relationship Id="rId28" Type="http://schemas.openxmlformats.org/officeDocument/2006/relationships/hyperlink" Target="https://mdou15.edu.yar.ru/bazovoe_obrazovanie/o_pravahobyaz_.docx" TargetMode="External"/><Relationship Id="rId36" Type="http://schemas.openxmlformats.org/officeDocument/2006/relationships/hyperlink" Target="https://mdou15.edu.yar.ru/bazovoe_obrazovanie/ob_utve_pravil_priema_peredelanniy.doc" TargetMode="External"/><Relationship Id="rId49" Type="http://schemas.openxmlformats.org/officeDocument/2006/relationships/chart" Target="charts/chart1.xml"/><Relationship Id="rId57" Type="http://schemas.openxmlformats.org/officeDocument/2006/relationships/theme" Target="theme/theme1.xml"/><Relationship Id="rId10" Type="http://schemas.openxmlformats.org/officeDocument/2006/relationships/hyperlink" Target="https://mdou15.edu.yar.ru" TargetMode="External"/><Relationship Id="rId19" Type="http://schemas.openxmlformats.org/officeDocument/2006/relationships/hyperlink" Target="https://mdou15.edu.yar.ru/bazovoe_obrazovanie/ustav_ot_17_06_2015g__mdou_detskiy_sad_n_15.pdf" TargetMode="External"/><Relationship Id="rId31" Type="http://schemas.openxmlformats.org/officeDocument/2006/relationships/hyperlink" Target="https://mdou15.edu.yar.ru/bazovoe_obrazovanie/polozhenie_perevod_otchislenie.docx" TargetMode="External"/><Relationship Id="rId44" Type="http://schemas.openxmlformats.org/officeDocument/2006/relationships/hyperlink" Target="https://mdou15.edu.yar.ru/bazovoe_obrazovanie/polozhenie_o_sovete_roditeley__3_.doc" TargetMode="External"/><Relationship Id="rId52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mailto:&#1091;ardou015@yandex.ru" TargetMode="External"/><Relationship Id="rId14" Type="http://schemas.openxmlformats.org/officeDocument/2006/relationships/hyperlink" Target="https://mdou15.edu.yar.ru/bazovoe_obrazovanie/semeyniy_kodeks.pdf" TargetMode="External"/><Relationship Id="rId22" Type="http://schemas.openxmlformats.org/officeDocument/2006/relationships/hyperlink" Target="https://mdou15.edu.yar.ru/bazovoe_obrazovanie/poryadok_rasmotreni_i_soglasovaniya_s_s_ovetami_roditeley.doc" TargetMode="External"/><Relationship Id="rId27" Type="http://schemas.openxmlformats.org/officeDocument/2006/relationships/hyperlink" Target="https://mdou15.edu.yar.ru/bazovoe_obrazovanie/zashchita_persdannih.doc" TargetMode="External"/><Relationship Id="rId30" Type="http://schemas.openxmlformats.org/officeDocument/2006/relationships/hyperlink" Target="https://mdou15.edu.yar.ru/bazovoe_obrazovanie/ob_utverzhdenii_poryadka_priema_na_obuchenie.pdf" TargetMode="External"/><Relationship Id="rId35" Type="http://schemas.openxmlformats.org/officeDocument/2006/relationships/hyperlink" Target="https://mdou15.edu.yar.ru/bazovoe_obrazovanie/o_naznachenii_upolnomochennogo_po_pravam_rebenka.docx" TargetMode="External"/><Relationship Id="rId43" Type="http://schemas.openxmlformats.org/officeDocument/2006/relationships/hyperlink" Target="https://mdou15.edu.yar.ru/docs/_o_protivodeystvii_korruptsii_dou_15.doc" TargetMode="External"/><Relationship Id="rId48" Type="http://schemas.openxmlformats.org/officeDocument/2006/relationships/hyperlink" Target="https://mdou15.edu.yar.ru/bazovoe_obrazovanie/obrazovatelniy_dogovor_noviy.doc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chart" Target="charts/chart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Группа Солнышко</c:v>
                </c:pt>
                <c:pt idx="1">
                  <c:v>Группа Сказка</c:v>
                </c:pt>
                <c:pt idx="2">
                  <c:v>Группа Светлячок</c:v>
                </c:pt>
                <c:pt idx="3">
                  <c:v>Группа Рябинка</c:v>
                </c:pt>
                <c:pt idx="4">
                  <c:v>Группа Теремок</c:v>
                </c:pt>
                <c:pt idx="5">
                  <c:v>Группа Матрёшка</c:v>
                </c:pt>
                <c:pt idx="6">
                  <c:v>ГруппаРучеек</c:v>
                </c:pt>
                <c:pt idx="7">
                  <c:v>Группа Радуга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0.34000000000000019</c:v>
                </c:pt>
                <c:pt idx="1">
                  <c:v>0.34000000000000019</c:v>
                </c:pt>
                <c:pt idx="2">
                  <c:v>0.45</c:v>
                </c:pt>
                <c:pt idx="3">
                  <c:v>0.32000000000000056</c:v>
                </c:pt>
                <c:pt idx="4">
                  <c:v>0.34000000000000019</c:v>
                </c:pt>
                <c:pt idx="5">
                  <c:v>0.39000000000000057</c:v>
                </c:pt>
                <c:pt idx="6">
                  <c:v>0.47000000000000008</c:v>
                </c:pt>
                <c:pt idx="7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Группа Солнышко</c:v>
                </c:pt>
                <c:pt idx="1">
                  <c:v>Группа Сказка</c:v>
                </c:pt>
                <c:pt idx="2">
                  <c:v>Группа Светлячок</c:v>
                </c:pt>
                <c:pt idx="3">
                  <c:v>Группа Рябинка</c:v>
                </c:pt>
                <c:pt idx="4">
                  <c:v>Группа Теремок</c:v>
                </c:pt>
                <c:pt idx="5">
                  <c:v>Группа Матрёшка</c:v>
                </c:pt>
                <c:pt idx="6">
                  <c:v>ГруппаРучеек</c:v>
                </c:pt>
                <c:pt idx="7">
                  <c:v>Группа Радуга 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0.73000000000000065</c:v>
                </c:pt>
                <c:pt idx="1">
                  <c:v>0.69000000000000083</c:v>
                </c:pt>
                <c:pt idx="2">
                  <c:v>0.79</c:v>
                </c:pt>
                <c:pt idx="3">
                  <c:v>0.61000000000000065</c:v>
                </c:pt>
                <c:pt idx="4">
                  <c:v>0.58000000000000029</c:v>
                </c:pt>
                <c:pt idx="5">
                  <c:v>0.52</c:v>
                </c:pt>
                <c:pt idx="6">
                  <c:v>0.71000000000000063</c:v>
                </c:pt>
                <c:pt idx="7">
                  <c:v>0.73000000000000065</c:v>
                </c:pt>
              </c:numCache>
            </c:numRef>
          </c:val>
        </c:ser>
        <c:shape val="box"/>
        <c:axId val="97920896"/>
        <c:axId val="95588736"/>
        <c:axId val="0"/>
      </c:bar3DChart>
      <c:catAx>
        <c:axId val="97920896"/>
        <c:scaling>
          <c:orientation val="minMax"/>
        </c:scaling>
        <c:axPos val="b"/>
        <c:tickLblPos val="nextTo"/>
        <c:crossAx val="95588736"/>
        <c:crosses val="autoZero"/>
        <c:auto val="1"/>
        <c:lblAlgn val="ctr"/>
        <c:lblOffset val="100"/>
      </c:catAx>
      <c:valAx>
        <c:axId val="95588736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9792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Лист4!$A$1:$A$5</c:f>
              <c:strCache>
                <c:ptCount val="5"/>
                <c:pt idx="0">
                  <c:v>Высокий </c:v>
                </c:pt>
                <c:pt idx="1">
                  <c:v>Уровень выше среднего</c:v>
                </c:pt>
                <c:pt idx="2">
                  <c:v>Средний </c:v>
                </c:pt>
                <c:pt idx="3">
                  <c:v>Ниже среднего </c:v>
                </c:pt>
                <c:pt idx="4">
                  <c:v>Низкий 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 formatCode="0.0%">
                  <c:v>0.52900000000000003</c:v>
                </c:pt>
                <c:pt idx="2" formatCode="0.0%">
                  <c:v>0.41100000000000031</c:v>
                </c:pt>
              </c:numCache>
            </c:numRef>
          </c:val>
        </c:ser>
        <c:shape val="box"/>
        <c:axId val="94065024"/>
        <c:axId val="94066560"/>
        <c:axId val="0"/>
      </c:bar3DChart>
      <c:catAx>
        <c:axId val="94065024"/>
        <c:scaling>
          <c:orientation val="minMax"/>
        </c:scaling>
        <c:axPos val="b"/>
        <c:tickLblPos val="nextTo"/>
        <c:crossAx val="94066560"/>
        <c:crosses val="autoZero"/>
        <c:auto val="1"/>
        <c:lblAlgn val="ctr"/>
        <c:lblOffset val="100"/>
      </c:catAx>
      <c:valAx>
        <c:axId val="9406656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40650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Лист4!$A$1:$A$5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 </c:v>
                </c:pt>
                <c:pt idx="3">
                  <c:v>Уровень ниже среднего</c:v>
                </c:pt>
                <c:pt idx="4">
                  <c:v>Низкий уровень </c:v>
                </c:pt>
              </c:strCache>
            </c:strRef>
          </c:cat>
          <c:val>
            <c:numRef>
              <c:f>Лист4!$B$1:$B$5</c:f>
              <c:numCache>
                <c:formatCode>0%</c:formatCode>
                <c:ptCount val="5"/>
                <c:pt idx="0">
                  <c:v>0.24000000000000021</c:v>
                </c:pt>
                <c:pt idx="1">
                  <c:v>6.0000000000000032E-2</c:v>
                </c:pt>
                <c:pt idx="2">
                  <c:v>0.53</c:v>
                </c:pt>
                <c:pt idx="3">
                  <c:v>0.12000000000000002</c:v>
                </c:pt>
              </c:numCache>
            </c:numRef>
          </c:val>
        </c:ser>
        <c:shape val="box"/>
        <c:axId val="96536064"/>
        <c:axId val="96537600"/>
        <c:axId val="0"/>
      </c:bar3DChart>
      <c:catAx>
        <c:axId val="96536064"/>
        <c:scaling>
          <c:orientation val="minMax"/>
        </c:scaling>
        <c:axPos val="b"/>
        <c:tickLblPos val="nextTo"/>
        <c:crossAx val="96537600"/>
        <c:crosses val="autoZero"/>
        <c:auto val="1"/>
        <c:lblAlgn val="ctr"/>
        <c:lblOffset val="100"/>
      </c:catAx>
      <c:valAx>
        <c:axId val="96537600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96536064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Исследование регуляции деятельности  и ориентации в пространстве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Мышление </c:v>
          </c:tx>
          <c:dLbls>
            <c:showVal val="1"/>
          </c:dLbls>
          <c:cat>
            <c:strRef>
              <c:f>Лист4!$A$1:$A$4</c:f>
              <c:strCache>
                <c:ptCount val="4"/>
                <c:pt idx="0">
                  <c:v>Высокий уровень</c:v>
                </c:pt>
                <c:pt idx="1">
                  <c:v>Уровень выше среднего </c:v>
                </c:pt>
                <c:pt idx="2">
                  <c:v>Средний уровень</c:v>
                </c:pt>
                <c:pt idx="3">
                  <c:v>Уровень ниже среднего </c:v>
                </c:pt>
              </c:strCache>
            </c:strRef>
          </c:cat>
          <c:val>
            <c:numRef>
              <c:f>Лист4!$B$1:$B$4</c:f>
              <c:numCache>
                <c:formatCode>0%</c:formatCode>
                <c:ptCount val="4"/>
                <c:pt idx="0" formatCode="0.0%">
                  <c:v>0.47050000000000008</c:v>
                </c:pt>
                <c:pt idx="1">
                  <c:v>0.41100000000000031</c:v>
                </c:pt>
                <c:pt idx="2" formatCode="0.0%">
                  <c:v>0.11700000000000002</c:v>
                </c:pt>
              </c:numCache>
            </c:numRef>
          </c:val>
        </c:ser>
        <c:shape val="box"/>
        <c:axId val="96545408"/>
        <c:axId val="97255808"/>
        <c:axId val="0"/>
      </c:bar3DChart>
      <c:catAx>
        <c:axId val="96545408"/>
        <c:scaling>
          <c:orientation val="minMax"/>
        </c:scaling>
        <c:axPos val="b"/>
        <c:tickLblPos val="nextTo"/>
        <c:crossAx val="97255808"/>
        <c:crosses val="autoZero"/>
        <c:auto val="1"/>
        <c:lblAlgn val="ctr"/>
        <c:lblOffset val="100"/>
      </c:catAx>
      <c:valAx>
        <c:axId val="9725580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65454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E128-E8BE-448B-AAE0-178729EB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28</Pages>
  <Words>8621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Пользователь</cp:lastModifiedBy>
  <cp:revision>14</cp:revision>
  <cp:lastPrinted>2018-04-24T13:27:00Z</cp:lastPrinted>
  <dcterms:created xsi:type="dcterms:W3CDTF">2018-04-25T02:21:00Z</dcterms:created>
  <dcterms:modified xsi:type="dcterms:W3CDTF">2018-04-26T09:50:00Z</dcterms:modified>
</cp:coreProperties>
</file>