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61" w:rsidRPr="00BD09C6" w:rsidRDefault="00F86E61" w:rsidP="00F86E61">
      <w:pPr>
        <w:tabs>
          <w:tab w:val="left" w:pos="2055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</w:t>
      </w:r>
      <w:r w:rsidRPr="00BD09C6">
        <w:rPr>
          <w:rFonts w:ascii="Times New Roman" w:hAnsi="Times New Roman" w:cs="Times New Roman"/>
          <w:b/>
          <w:i/>
          <w:sz w:val="32"/>
          <w:szCs w:val="32"/>
        </w:rPr>
        <w:t>Советы родителям</w:t>
      </w:r>
    </w:p>
    <w:p w:rsidR="00F86E61" w:rsidRPr="00BD09C6" w:rsidRDefault="00F86E61" w:rsidP="00F86E61">
      <w:pPr>
        <w:tabs>
          <w:tab w:val="left" w:pos="20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BD09C6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Pr="00BD09C6">
        <w:rPr>
          <w:rFonts w:ascii="Times New Roman" w:hAnsi="Times New Roman" w:cs="Times New Roman"/>
          <w:b/>
          <w:i/>
          <w:sz w:val="32"/>
          <w:szCs w:val="32"/>
        </w:rPr>
        <w:t xml:space="preserve"> «Как научить ребенка петь»</w:t>
      </w:r>
    </w:p>
    <w:p w:rsidR="00F86E61" w:rsidRPr="00BD09C6" w:rsidRDefault="00F86E61" w:rsidP="00F86E61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Разучивайте песни «с голоса». Чередуйте пение с аккомпанементом (если владеете инструментом) и пение без музыкального сопровождения. Используете детские музыкальные инструменты. Дети любят слушать и узнавать знакомые мелодии в новом звучании.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Старайтесь не искажать мелодию.  Пойте негромко. Избегайте преувеличенной артикуляции,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BD09C6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BD09C6">
        <w:rPr>
          <w:rFonts w:ascii="Times New Roman" w:hAnsi="Times New Roman" w:cs="Times New Roman"/>
          <w:sz w:val="28"/>
          <w:szCs w:val="28"/>
        </w:rPr>
        <w:t>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Старайтесь подчеркнуть интонацией содержание песни. Колыбельные пойте спокойно, ласково, тихо; веселые – оживленно.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Все дети любят песни и поют их охотно и с удовольствием. Однако ограниченный диапазон голоса не всегда способствует качественному пению. Как помочь им?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Начните с небольших </w:t>
      </w:r>
      <w:proofErr w:type="spellStart"/>
      <w:r w:rsidRPr="00BD09C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, состоящих из 2-3 звуков, и исполняйте их вместе с ребенком на удобные слоговые сочетания: </w:t>
      </w:r>
      <w:proofErr w:type="spellStart"/>
      <w:r w:rsidRPr="00BD09C6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, да-да-да, ля-ля-ля и др. Разучите как можно больше народных </w:t>
      </w:r>
      <w:proofErr w:type="spellStart"/>
      <w:r w:rsidRPr="00BD09C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 и прибауток, которые доступны детям и хорошо формируют певческую информацию. 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Очень полезно поочередно исполнять музыкальные фразы, например, </w:t>
      </w:r>
      <w:proofErr w:type="gramStart"/>
      <w:r w:rsidRPr="00BD09C6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BD09C6">
        <w:rPr>
          <w:rFonts w:ascii="Times New Roman" w:hAnsi="Times New Roman" w:cs="Times New Roman"/>
          <w:sz w:val="28"/>
          <w:szCs w:val="28"/>
        </w:rPr>
        <w:t xml:space="preserve"> поет запев, а ребенок припев. Предложите детям игровые задания, требующие различения звуков по высоте: кто каким голосом поет: чик-чирик (мам</w:t>
      </w:r>
      <w:r>
        <w:rPr>
          <w:rFonts w:ascii="Times New Roman" w:hAnsi="Times New Roman" w:cs="Times New Roman"/>
          <w:sz w:val="28"/>
          <w:szCs w:val="28"/>
        </w:rPr>
        <w:t xml:space="preserve">а-птица) – поет низким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D09C6">
        <w:rPr>
          <w:rFonts w:ascii="Times New Roman" w:hAnsi="Times New Roman" w:cs="Times New Roman"/>
          <w:sz w:val="28"/>
          <w:szCs w:val="28"/>
        </w:rPr>
        <w:t>ик-чирик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 (птенчик) – поет высоким голосом и т.д.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Работа над правильным дыханием повышает точность интонирования. Научите ребенка дышать спокойно, не поднимая плеч и не делая шумных вдохов перед каждой новой фразой песни.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Сохранять воздух в легких желательно до окончания фразы, экономно его расходуя. 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Песенный репертуар не должен быть случайным! Содержание песни должно отражать круг интересов ребенка. Он быстрее ее запомнит.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Просмотрите текст, прочитайте выразительно вслух, встретив сложные слова, обязательно объясните их смысл.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lastRenderedPageBreak/>
        <w:t xml:space="preserve">     Следите за тем, чтобы дети не пели «взрослых» песен, где много высоких звуков. Объем звуков мелодии песни не должен превышать возможностей певческого диапазона голоса. У детей 3-4 лет это всего 4-5 звуков, у детей 6-7 лет расширяется до 8 звуков. 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BD09C6">
        <w:rPr>
          <w:rFonts w:ascii="Times New Roman" w:hAnsi="Times New Roman" w:cs="Times New Roman"/>
          <w:sz w:val="28"/>
          <w:szCs w:val="28"/>
        </w:rPr>
        <w:t>: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>•Не позволяйте детям кричать, особенно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E61" w:rsidRPr="00BD09C6" w:rsidRDefault="00F86E61" w:rsidP="00F86E61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•Если не можете чисто интонировать, используйте фонограмму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C6">
        <w:rPr>
          <w:rFonts w:ascii="Times New Roman" w:hAnsi="Times New Roman" w:cs="Times New Roman"/>
          <w:sz w:val="28"/>
          <w:szCs w:val="28"/>
        </w:rPr>
        <w:t>с</w:t>
      </w:r>
    </w:p>
    <w:p w:rsidR="00F86E61" w:rsidRDefault="00F86E61" w:rsidP="00F86E6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детскими песнями.</w:t>
      </w:r>
    </w:p>
    <w:p w:rsidR="00F86E61" w:rsidRDefault="00F86E61" w:rsidP="00F86E6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2A" w:rsidRDefault="00EA412A"/>
    <w:sectPr w:rsidR="00EA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61"/>
    <w:rsid w:val="00EA412A"/>
    <w:rsid w:val="00F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2017-08-28T09:10:00Z</dcterms:created>
  <dcterms:modified xsi:type="dcterms:W3CDTF">2017-08-28T09:10:00Z</dcterms:modified>
</cp:coreProperties>
</file>