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3B" w:rsidRPr="00BA113B" w:rsidRDefault="00BA113B" w:rsidP="00BA113B">
      <w:pPr>
        <w:shd w:val="clear" w:color="auto" w:fill="FDFDFC"/>
        <w:spacing w:after="0" w:line="240" w:lineRule="auto"/>
        <w:outlineLvl w:val="0"/>
        <w:rPr>
          <w:rFonts w:ascii="Helvetica" w:eastAsia="Times New Roman" w:hAnsi="Helvetica" w:cs="Helvetica"/>
          <w:color w:val="77A630"/>
          <w:kern w:val="36"/>
          <w:sz w:val="48"/>
          <w:szCs w:val="48"/>
          <w:lang w:eastAsia="ru-RU"/>
        </w:rPr>
      </w:pPr>
      <w:r w:rsidRPr="00BA113B">
        <w:rPr>
          <w:rFonts w:ascii="Helvetica" w:eastAsia="Times New Roman" w:hAnsi="Helvetica" w:cs="Helvetica"/>
          <w:color w:val="77A630"/>
          <w:kern w:val="36"/>
          <w:sz w:val="48"/>
          <w:szCs w:val="48"/>
          <w:lang w:eastAsia="ru-RU"/>
        </w:rPr>
        <w:t>Музыкотерапия - лечение музыкой</w:t>
      </w:r>
    </w:p>
    <w:p w:rsidR="00BA113B" w:rsidRPr="00BA113B" w:rsidRDefault="00BA113B" w:rsidP="00BA113B">
      <w:pPr>
        <w:shd w:val="clear" w:color="auto" w:fill="FDFDFC"/>
        <w:spacing w:after="0" w:line="240" w:lineRule="auto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22251E"/>
          <w:sz w:val="19"/>
          <w:szCs w:val="19"/>
          <w:lang w:eastAsia="ru-RU"/>
        </w:rPr>
        <w:drawing>
          <wp:inline distT="0" distB="0" distL="0" distR="0">
            <wp:extent cx="1996440" cy="1714500"/>
            <wp:effectExtent l="19050" t="0" r="3810" b="0"/>
            <wp:docPr id="1" name="cc-m-textwithimage-image-8154020684" descr="https://image.jimcdn.com/app/cms/image/transf/dimension=210x1024:format=jpg/path/scfb0bdc6a2c7d28d/image/i8aac9a71f0a507a6/version/14011759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154020684" descr="https://image.jimcdn.com/app/cms/image/transf/dimension=210x1024:format=jpg/path/scfb0bdc6a2c7d28d/image/i8aac9a71f0a507a6/version/1401175971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b/>
          <w:bCs/>
          <w:color w:val="22251E"/>
          <w:sz w:val="19"/>
          <w:lang w:eastAsia="ru-RU"/>
        </w:rPr>
        <w:t>    Музыкотерапия</w:t>
      </w: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— это исцеление музыкой. Музыкотерапия как наука стала известной в 19 веке, а в 20 веке стала невероятно популярной во многих странах. Именно в это время она приобрела отдельное направление в лечении и профилактике разнообразных заболеваний.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Сегодня  музыкотерапию подразделяют на 2 вида воздействия: физиологическое и психологическое. В первом случае определенные участки мозга начинают активно работать, в связи с воздействием музыки и ритма на мозговые структуры. Во втором случае — мелодия способна вызывать положительные эмоции, приятные воспоминания, ассоциации, которые наилучшим образом влияют на улучшение настроения.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  Музыкотерапия может быть активной и пассивной. Активная музыкотерапия заключается в самостоятельном пении и танцах, целью которых является социальная адаптация пациента. Пассивная музыкотерапия предполагает прослушивание пациентами музыкальных произведений, которые положительно сказываются на психологическом и психическом состоянии здоровья пациентов.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    Как известно, ритм присутствует не только в музыке, но в нашем теле. За наши биологические ритмы отвечают мозговые зоны. Следовательно, музыкальные ритмы способны воздействовать на наш мозг. Именно поэтому медленная музыка действует на нас </w:t>
      </w:r>
      <w:proofErr w:type="spellStart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расслабляюще</w:t>
      </w:r>
      <w:proofErr w:type="spellEnd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, а энергичная – заставляет двигаться и танцевать.</w:t>
      </w:r>
    </w:p>
    <w:p w:rsidR="00BA113B" w:rsidRPr="00BA113B" w:rsidRDefault="00BA113B" w:rsidP="00BA113B">
      <w:pPr>
        <w:shd w:val="clear" w:color="auto" w:fill="FDFDFC"/>
        <w:spacing w:after="0" w:line="240" w:lineRule="auto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77A630"/>
          <w:sz w:val="19"/>
          <w:szCs w:val="19"/>
          <w:lang w:eastAsia="ru-RU"/>
        </w:rPr>
        <w:drawing>
          <wp:inline distT="0" distB="0" distL="0" distR="0">
            <wp:extent cx="1996440" cy="1447800"/>
            <wp:effectExtent l="19050" t="0" r="3810" b="0"/>
            <wp:docPr id="2" name="cc-m-textwithimage-image-8154027284" descr="https://image.jimcdn.com/app/cms/image/transf/dimension=210x1024:format=jpg/path/scfb0bdc6a2c7d28d/image/i25612c8ee0633d38/version/140117720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154027284" descr="https://image.jimcdn.com/app/cms/image/transf/dimension=210x1024:format=jpg/path/scfb0bdc6a2c7d28d/image/i25612c8ee0633d38/version/140117720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b/>
          <w:bCs/>
          <w:color w:val="22251E"/>
          <w:sz w:val="19"/>
          <w:lang w:eastAsia="ru-RU"/>
        </w:rPr>
        <w:t>История музыкотерапии</w:t>
      </w: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насчитывает несколько тысяч лет. Так еще Пифагор, Аристотель и Платон во времена античности указывали на целебное воздействие музыки. Величайший врач Авиценна использовал музыкотерапию при лечении нервных и психических заболеваний. Если говорить о современной европейской медицине, то первые упоминания о применении музыкотерапии относятся к началу 19-го века — подобное лечение в психиатрических учреждениях применял французский врач </w:t>
      </w:r>
      <w:proofErr w:type="spellStart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Эскироль</w:t>
      </w:r>
      <w:proofErr w:type="spellEnd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    Первоначально назначение пациентам музыкотерапии носило целиком эмпирический характер и опиралось на интуицию врача. Уже позже под данный метод была подведена серьезная научная база. Сейчас многие </w:t>
      </w:r>
      <w:proofErr w:type="spellStart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музыкотерапевты</w:t>
      </w:r>
      <w:proofErr w:type="spellEnd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 активно применяют в своей работе компьютерные технологии.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b/>
          <w:bCs/>
          <w:color w:val="22251E"/>
          <w:sz w:val="19"/>
          <w:lang w:eastAsia="ru-RU"/>
        </w:rPr>
        <w:t>Кому помогает музыкотерапия?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  Музыкотерапия применяется для реабилитации после инфарктов, черепных травм, для облегчения болей. В психиатрии музыкой лечат неврозы и некоторые формы шизофрении. Музыкотерапия помогает в адаптации людям с физическими нарушениями – слепым и немым, а также является незаменимым средством для застенчивых людей. С помощью музыкальной терапии они учатся  самоконтролю, коммуникации с другими.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 Музыкотерапия является очень популярным способом лечения детей, больных аутизмом. Для таких детей все, что происходит в окружающем мире неинтересно, их волнует только их собственный внутренний мир. Такие дети с трудом общаются с собственными родителями, поэтому для их лечения нужно выбирать способы, через которые можно вызвать у них эмоции. Музыкотерапия для таких детей способствует улучшению контакта с окружающим миром.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  Музыкотерапия также помогает в семейных проблемах. Супругам предлагается выбрать несколько музыкальных произведений, которые нравятся им обоим. В данном случае, музыкотерапия помогает организовать совместную деятельность.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    Лечение музыкой завоевывает все большую популярность. Никто уже не спорит с тем, что музыка помогает в преодолении болевых ощущений, снимает </w:t>
      </w:r>
      <w:proofErr w:type="spellStart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психоэмоциональное</w:t>
      </w:r>
      <w:proofErr w:type="spellEnd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 и мышечное напряжение. </w:t>
      </w: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lastRenderedPageBreak/>
        <w:t>Поэтому музыкотерапию все чаще и с неизменным успехом применяют в самых разных областях медицины.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   Нет таких музыкальных произведений, которые помогали бы всем людям. Однако</w:t>
      </w:r>
      <w:proofErr w:type="gramStart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,</w:t>
      </w:r>
      <w:proofErr w:type="gramEnd"/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 xml:space="preserve"> большинству людей помогает расслабиться музыка Моцарта. Далее по популярности идут Чайковский и Шопен.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</w:t>
      </w:r>
    </w:p>
    <w:p w:rsidR="00BA113B" w:rsidRPr="00BA113B" w:rsidRDefault="00BA113B" w:rsidP="00BA113B">
      <w:pPr>
        <w:shd w:val="clear" w:color="auto" w:fill="FDFDFC"/>
        <w:spacing w:after="0" w:line="240" w:lineRule="auto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Вот некоторые советы по использованию музыкальных композиций в различных случаях.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center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center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b/>
          <w:bCs/>
          <w:color w:val="000080"/>
          <w:sz w:val="19"/>
          <w:lang w:eastAsia="ru-RU"/>
        </w:rPr>
        <w:t>Как уменьшить чувство тревоги и неуверенности?</w:t>
      </w:r>
    </w:p>
    <w:p w:rsidR="00BA113B" w:rsidRPr="00BA113B" w:rsidRDefault="00BA113B" w:rsidP="00BA113B">
      <w:pPr>
        <w:shd w:val="clear" w:color="auto" w:fill="FDFDFC"/>
        <w:spacing w:after="0" w:line="240" w:lineRule="auto"/>
        <w:jc w:val="both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 </w:t>
      </w:r>
      <w:r w:rsidRPr="00BA113B">
        <w:rPr>
          <w:rFonts w:ascii="Helvetica" w:eastAsia="Times New Roman" w:hAnsi="Helvetica" w:cs="Helvetica"/>
          <w:i/>
          <w:iCs/>
          <w:color w:val="22251E"/>
          <w:sz w:val="19"/>
          <w:lang w:eastAsia="ru-RU"/>
        </w:rPr>
        <w:t>«Мазурки» и «Прелюдии» Ф.Шопена, «Вальсы» Штрауса, «Мелодии» Рубинштейна.</w:t>
      </w:r>
    </w:p>
    <w:p w:rsidR="00BA113B" w:rsidRPr="00BA113B" w:rsidRDefault="00BA113B" w:rsidP="00BA113B">
      <w:pPr>
        <w:shd w:val="clear" w:color="auto" w:fill="FDFDFC"/>
        <w:spacing w:after="0" w:line="240" w:lineRule="auto"/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</w:pPr>
      <w:r w:rsidRPr="00BA113B">
        <w:rPr>
          <w:rFonts w:ascii="Helvetica" w:eastAsia="Times New Roman" w:hAnsi="Helvetica" w:cs="Helvetica"/>
          <w:color w:val="22251E"/>
          <w:sz w:val="19"/>
          <w:szCs w:val="19"/>
          <w:lang w:eastAsia="ru-RU"/>
        </w:rPr>
        <w:t> </w:t>
      </w:r>
    </w:p>
    <w:p w:rsidR="00F24105" w:rsidRDefault="00F24105"/>
    <w:sectPr w:rsidR="00F24105" w:rsidSect="00F2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3B"/>
    <w:rsid w:val="00BA113B"/>
    <w:rsid w:val="00F2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05"/>
  </w:style>
  <w:style w:type="paragraph" w:styleId="1">
    <w:name w:val="heading 1"/>
    <w:basedOn w:val="a"/>
    <w:link w:val="10"/>
    <w:uiPriority w:val="9"/>
    <w:qFormat/>
    <w:rsid w:val="00BA1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13B"/>
    <w:rPr>
      <w:b/>
      <w:bCs/>
    </w:rPr>
  </w:style>
  <w:style w:type="character" w:styleId="a5">
    <w:name w:val="Emphasis"/>
    <w:basedOn w:val="a0"/>
    <w:uiPriority w:val="20"/>
    <w:qFormat/>
    <w:rsid w:val="00BA11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1 </cp:lastModifiedBy>
  <cp:revision>2</cp:revision>
  <dcterms:created xsi:type="dcterms:W3CDTF">2019-11-04T17:07:00Z</dcterms:created>
  <dcterms:modified xsi:type="dcterms:W3CDTF">2019-11-04T17:07:00Z</dcterms:modified>
</cp:coreProperties>
</file>