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F9" w:rsidRPr="006F2CC3" w:rsidRDefault="00D478F9" w:rsidP="006F2CC3">
      <w:pPr>
        <w:jc w:val="center"/>
        <w:rPr>
          <w:rFonts w:ascii="Times New Roman" w:hAnsi="Times New Roman" w:cs="Times New Roman"/>
          <w:b/>
          <w:i w:val="0"/>
          <w:sz w:val="36"/>
          <w:szCs w:val="36"/>
          <w:lang w:val="ru-RU"/>
        </w:rPr>
      </w:pPr>
      <w:r w:rsidRPr="006F2CC3">
        <w:rPr>
          <w:rFonts w:ascii="Times New Roman" w:hAnsi="Times New Roman" w:cs="Times New Roman"/>
          <w:b/>
          <w:i w:val="0"/>
          <w:sz w:val="36"/>
          <w:szCs w:val="36"/>
          <w:lang w:val="ru-RU"/>
        </w:rPr>
        <w:t>10 простых игр с мячом для детей старшего дошкольного возраста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Мяч – это самая любимая игрушка большинства детей. Мы предлагаем вам 10 игр с мячом, которые позволяют детям вдоволь пошуметь и повеселиться, и при этом способствуют развитию моторики в процессе игры. Еще одно преимущество мяча: не для всех игр обязательно нужны партнеры.  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Развиваем моторику у детей с помощью игры с мячом 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Игры с мячом способствуют развитию детей</w:t>
      </w:r>
    </w:p>
    <w:p w:rsid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Развивающие способности игр с мячом для детей дошкольного возраста очень разнообразны. Катящийся предмет заставляет их находиться в постоянном движении, а это тренирует сердце и улучшает кровообращение. Взаимодействие с мячом позволяет развивать моторику: чувство равновесия, координацию движений, реакцию и концентрацию.</w:t>
      </w:r>
      <w:r w:rsid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С другой стороны, игры в мяч поддерживают и социальную адаптацию. Групповые игры всегда означают, что партнеры должны взаимодействовать, считаться друг с другом, делить с другими мяч. Кроме того, во время групповой игры обычно составляются правила, которых должны придерживаться все участники.</w:t>
      </w:r>
      <w:r w:rsid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</w:p>
    <w:p w:rsidR="00D478F9" w:rsidRPr="006F2CC3" w:rsidRDefault="00D478F9" w:rsidP="006F2CC3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t>Откройте для себя мяч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Дайте вашему ребенку время, чтобы он вдоволь наигрался с мячом в одиночестве. Он будет </w:t>
      </w:r>
      <w:proofErr w:type="gramStart"/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пинать</w:t>
      </w:r>
      <w:proofErr w:type="gramEnd"/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мяч, наступать на него и бросать его в стену, а потом снова ловить. Футбольные фанаты готовы играть с любым мячом, который попадется им под ноги. Так как мяч относится к самым непредсказуемым игровым предметам, который, кажется, живет своей жизнью, детям потребуется достаточно много времени, чтобы освоить многообразные движения, которые можно выполнять с мяч</w:t>
      </w:r>
      <w:r w:rsid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ом. Все, что вам потребуется, - </w:t>
      </w: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достаточно места и небольшой </w:t>
      </w:r>
      <w:r w:rsid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</w:t>
      </w: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детский мячик.</w:t>
      </w:r>
    </w:p>
    <w:p w:rsidR="00D478F9" w:rsidRPr="006F2CC3" w:rsidRDefault="00D478F9" w:rsidP="006F2CC3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b/>
          <w:i w:val="0"/>
          <w:sz w:val="32"/>
          <w:szCs w:val="32"/>
          <w:lang w:val="ru-RU"/>
        </w:rPr>
        <w:lastRenderedPageBreak/>
        <w:t>10 игр с мячом для детей дошкольного возраста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1. Попади в цель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Кидать мячом в какую-то цель скучно, особенно если попасть в нее никак не получается. Оживить игру можно, выбрав необычные цели или оригинальные мячи.</w:t>
      </w:r>
    </w:p>
    <w:p w:rsid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Поставьте в вашей квартире, например, возле входной двери горшок, миску, ведро, мусорную корзину, корзину для белья или большой игрушечный грузовик с прицепом. У кого получится забросить мячик в корзину? Спустя некоторое время вы можете понемногу увеличивать дистанцию.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Поставьте пустые бутылки, жестяные банки или, например, книги. У кого получится прокатить мяч с трехметрового расстояния так, чтобы он заставил предметы упасть?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У кого получится попасть снежком в табличку с названием улицы?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Поставьте несколько ваз рядом друг с другом. Кто сможет забросить небольшой мячик или шарик для настольного тенниса в вазу? Если хотите, можете приклеить на вазы таблички с очками в зависимости от их размера. Тот, кто наберет наибольшее количество очков, выигрывает в этом соревновании.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Повесьте колокольчик на ветку во дворе. Кто попадет в колокольчик?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Очень оригинальными метательными снарядами могут стать скомканные газеты или скрученные в узелок носки.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2. Эстафета с мячом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Существует великое множество вариантов эстафет с мячом.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Встать в ряд или в круг в положении ноги врозь. Дети должны передавать друг другу мяч между ногами.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Снова встать в ряд или в круг в положении ноги на ширине плеч. Прокатить мяч по "туннелю" из широко расставленных ног.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Дети становятся в ряд или в круг и передают друг другу мяч через голову.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Семья садится в широкий круг, ноги направлены в центр круга. А теперь все должны передавать друг другу мяч ногами.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3. Мяч на лестнице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Для этой игры детям понадобится лестница. Они бросают мяч на первую ступеньку и ловят его. Спускаются на одну ступеньку и повторяют действие. Тот, кто ошибется и упустит мяч, начинает сначала.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4. Мяч и полотенце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Для этой игры вам понадобится полотенце и как минимум два игрока. Оба игрока хватают полотенце за концы, на натянутое полотенце кладется мяч. Они должны подбрасывать мяч в воздух при помощи полотенца, а затем ловить его обратно. Если игра спорится, можно попросить две пары детишек перекидывать мяч друг другу.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5. Обман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Дети становятся в круг, руки за спину. Один ребенок с мячом становится в центр круга. Он кидает мяч одному из стоящих, и тот должен вытянуть руки вперед, чтобы поймать мяч. Однако ведущий может сделать обманный выпад. И тот, кто вытянет руки вперед, меняется с ним местами.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6. Чудеса ловли мячей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Один или несколько детей становятся рядом друг с другом на стартовую линию. Цель в зависимости от пожеланий может находиться в нескольких метрах позади них. Перед детьми </w:t>
      </w: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становится ведущий, который кидает им по очереди мяч. Тот, кто поймает мяч, и бросит его обратно ведущему, может сделать шаг назад. Тот, кто уронит мяч, остается стоять на прежнем месте. Ведущий не меняет свое положение, соответственно, расстояние между ним и детьми постоянно увеличивается. Тот, кто первый дойдет до цели, становится ведущим.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7. Дальний бросок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Ребенок становится прямо перед стеной дома. Он бросает мяч и ловит его. Затем отступает на шаг и снова бросает. Действие необходимо повторять до тех пор, пока мяч поймать не удастся. Неплохо будет усложнить игру и попросить ребенка, чтобы он перед тем, как поймать мяч, хлопал в ладоши.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8. Попади мячом в цель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Перед стеной дома начертите мелком на земле круги. Они должны находиться на расстоянии примерно три метра от стены дома. Ребенок кидает мяч в стену так, чтобы он при приземлении попал в один из кругов.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9. Свободный мяч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Дети становятся в круг, ноги на ширине плеч так, чтобы ступни соприкасались со ступнями соседа. Ведущий стоит в центре круга и пытается бросить мяч между широко расставленными ногами. Дети должны любыми способами, помогая себе и руками и ногами, не позволить мячу выкатиться из круга. Тот, кто упустит мячик, становится ведущим.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>10. Горячий мяч</w:t>
      </w:r>
    </w:p>
    <w:p w:rsidR="00D478F9" w:rsidRPr="006F2CC3" w:rsidRDefault="00D478F9" w:rsidP="00D478F9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Дети рассаживаются на полу в широкий круг и перекатывают мяч друг другу. В центре круга сидит ребенок и уворачивается от мяча, потому что он "горячий". Но ему разрешается только ползать. Если в ребенка, который находится в центре, попадут мячом, он садится </w:t>
      </w:r>
      <w:r w:rsidRPr="006F2CC3">
        <w:rPr>
          <w:rFonts w:ascii="Times New Roman" w:hAnsi="Times New Roman" w:cs="Times New Roman"/>
          <w:i w:val="0"/>
          <w:sz w:val="32"/>
          <w:szCs w:val="32"/>
          <w:lang w:val="ru-RU"/>
        </w:rPr>
        <w:lastRenderedPageBreak/>
        <w:t>в круг рядом с другими ребятами, а в центр отправляется следующий. Вы также можете сыграть в таком положении в "сидячий" футбол.</w:t>
      </w:r>
    </w:p>
    <w:sectPr w:rsidR="00D478F9" w:rsidRPr="006F2CC3" w:rsidSect="00F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78F9"/>
    <w:rsid w:val="000B36AD"/>
    <w:rsid w:val="00141DA9"/>
    <w:rsid w:val="00294F86"/>
    <w:rsid w:val="003849F7"/>
    <w:rsid w:val="004D5D5D"/>
    <w:rsid w:val="006C5007"/>
    <w:rsid w:val="006F2CC3"/>
    <w:rsid w:val="00862950"/>
    <w:rsid w:val="0090051D"/>
    <w:rsid w:val="00AB15CA"/>
    <w:rsid w:val="00D478F9"/>
    <w:rsid w:val="00F7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0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C500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0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0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0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0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0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0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0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0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00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6C5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C5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C5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500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50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C500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C50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C500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500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500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C500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C500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C500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C5007"/>
    <w:rPr>
      <w:b/>
      <w:bCs/>
      <w:spacing w:val="0"/>
    </w:rPr>
  </w:style>
  <w:style w:type="character" w:styleId="a9">
    <w:name w:val="Emphasis"/>
    <w:uiPriority w:val="20"/>
    <w:qFormat/>
    <w:rsid w:val="006C500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C500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C50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C500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C500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C500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C500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C500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C500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C500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C500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C500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C500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C4E7-761F-4E7E-964F-498BA9BF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COMP-XP</cp:lastModifiedBy>
  <cp:revision>3</cp:revision>
  <dcterms:created xsi:type="dcterms:W3CDTF">2015-01-16T08:52:00Z</dcterms:created>
  <dcterms:modified xsi:type="dcterms:W3CDTF">2015-02-06T11:00:00Z</dcterms:modified>
</cp:coreProperties>
</file>