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5E" w:rsidRPr="00C803E7" w:rsidRDefault="000B135E" w:rsidP="00D92A88">
      <w:pPr>
        <w:pStyle w:val="c2"/>
        <w:shd w:val="clear" w:color="auto" w:fill="FFFFFF"/>
        <w:spacing w:before="0" w:beforeAutospacing="0" w:after="0" w:afterAutospacing="0"/>
        <w:ind w:right="402"/>
        <w:jc w:val="center"/>
        <w:rPr>
          <w:rStyle w:val="c6"/>
          <w:b/>
          <w:bCs/>
          <w:color w:val="C00000"/>
          <w:sz w:val="44"/>
          <w:szCs w:val="28"/>
        </w:rPr>
      </w:pPr>
      <w:r w:rsidRPr="00C803E7">
        <w:rPr>
          <w:rStyle w:val="c6"/>
          <w:b/>
          <w:bCs/>
          <w:color w:val="C00000"/>
          <w:sz w:val="44"/>
          <w:szCs w:val="28"/>
        </w:rPr>
        <w:t xml:space="preserve">«Достоинства </w:t>
      </w:r>
      <w:proofErr w:type="spellStart"/>
      <w:r w:rsidRPr="00C803E7">
        <w:rPr>
          <w:rStyle w:val="c6"/>
          <w:b/>
          <w:bCs/>
          <w:color w:val="C00000"/>
          <w:sz w:val="44"/>
          <w:szCs w:val="28"/>
        </w:rPr>
        <w:t>квестов</w:t>
      </w:r>
      <w:proofErr w:type="spellEnd"/>
      <w:r w:rsidRPr="00C803E7">
        <w:rPr>
          <w:rStyle w:val="c6"/>
          <w:b/>
          <w:bCs/>
          <w:color w:val="C00000"/>
          <w:sz w:val="44"/>
          <w:szCs w:val="28"/>
        </w:rPr>
        <w:t xml:space="preserve">  для детей дошкольного возраста»</w:t>
      </w:r>
    </w:p>
    <w:p w:rsidR="00C803E7" w:rsidRPr="00C803E7" w:rsidRDefault="00C803E7" w:rsidP="000B135E">
      <w:pPr>
        <w:pStyle w:val="c2"/>
        <w:shd w:val="clear" w:color="auto" w:fill="FFFFFF"/>
        <w:spacing w:before="0" w:beforeAutospacing="0" w:after="0" w:afterAutospacing="0"/>
        <w:ind w:right="402"/>
        <w:jc w:val="center"/>
        <w:rPr>
          <w:rFonts w:ascii="Calibri" w:hAnsi="Calibri" w:cs="Calibri"/>
          <w:color w:val="C00000"/>
          <w:sz w:val="22"/>
          <w:szCs w:val="20"/>
        </w:rPr>
      </w:pPr>
    </w:p>
    <w:p w:rsidR="000B135E" w:rsidRDefault="000B135E" w:rsidP="000B135E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 w:rsidRPr="00C803E7">
        <w:rPr>
          <w:rStyle w:val="c1"/>
          <w:color w:val="C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Квест</w:t>
      </w:r>
      <w:proofErr w:type="spellEnd"/>
      <w:r>
        <w:rPr>
          <w:rStyle w:val="c1"/>
          <w:color w:val="000000"/>
          <w:sz w:val="28"/>
          <w:szCs w:val="28"/>
        </w:rPr>
        <w:t>-игра является привлекательной для ребёнка, позволяет</w:t>
      </w:r>
    </w:p>
    <w:p w:rsidR="000B135E" w:rsidRDefault="000B135E" w:rsidP="00C803E7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активизировать его внимание и развивать познавательный интерес в ходе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выполнения заданий.</w:t>
      </w:r>
    </w:p>
    <w:p w:rsidR="000B135E" w:rsidRDefault="000B135E" w:rsidP="00C803E7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 w:rsidRPr="00C803E7">
        <w:rPr>
          <w:rStyle w:val="c1"/>
          <w:color w:val="C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 xml:space="preserve"> Формирует у детей ощущение личной заинтересованности при выполнении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задания.</w:t>
      </w:r>
    </w:p>
    <w:p w:rsidR="000B135E" w:rsidRDefault="000B135E" w:rsidP="000B135E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 w:rsidRPr="00C803E7">
        <w:rPr>
          <w:rStyle w:val="c1"/>
          <w:color w:val="C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 xml:space="preserve"> Обогащает детей сходными впечатлениями для совместного обсуждения.</w:t>
      </w:r>
    </w:p>
    <w:p w:rsidR="000B135E" w:rsidRDefault="000B135E" w:rsidP="00C803E7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 w:rsidRPr="00C803E7">
        <w:rPr>
          <w:rStyle w:val="c1"/>
          <w:color w:val="C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 xml:space="preserve"> Формирует у детей унифицированную базу знаний и представлений, к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которой можно обращаться во время работы в группе.</w:t>
      </w:r>
    </w:p>
    <w:p w:rsidR="000B135E" w:rsidRDefault="000B135E" w:rsidP="00C803E7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 w:rsidRPr="00C803E7">
        <w:rPr>
          <w:rStyle w:val="c1"/>
          <w:color w:val="C00000"/>
          <w:sz w:val="28"/>
          <w:szCs w:val="28"/>
        </w:rPr>
        <w:t>5</w:t>
      </w:r>
      <w:r>
        <w:rPr>
          <w:rStyle w:val="c1"/>
          <w:color w:val="000000"/>
          <w:sz w:val="28"/>
          <w:szCs w:val="28"/>
        </w:rPr>
        <w:t>. Позволяет воспитателю выделять для ознакомления те объекты, которые он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считает наиболее значимыми с точки зрения решения образовательных задач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в группе и учитывать при этом интересы детей в полном объёме.</w:t>
      </w:r>
    </w:p>
    <w:p w:rsidR="000B135E" w:rsidRDefault="000B135E" w:rsidP="000B135E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 w:rsidRPr="00C803E7">
        <w:rPr>
          <w:rStyle w:val="c1"/>
          <w:color w:val="C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 xml:space="preserve"> В </w:t>
      </w:r>
      <w:proofErr w:type="spellStart"/>
      <w:r>
        <w:rPr>
          <w:rStyle w:val="c1"/>
          <w:color w:val="000000"/>
          <w:sz w:val="28"/>
          <w:szCs w:val="28"/>
        </w:rPr>
        <w:t>квестах</w:t>
      </w:r>
      <w:proofErr w:type="spellEnd"/>
      <w:r>
        <w:rPr>
          <w:rStyle w:val="c1"/>
          <w:color w:val="000000"/>
          <w:sz w:val="28"/>
          <w:szCs w:val="28"/>
        </w:rPr>
        <w:t xml:space="preserve"> развивается свободное общение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 и детьми,</w:t>
      </w:r>
    </w:p>
    <w:p w:rsidR="000B135E" w:rsidRDefault="000B135E" w:rsidP="000B135E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развиваются все компоненты устной речи детей. В ходе выполнения</w:t>
      </w:r>
    </w:p>
    <w:p w:rsidR="000B135E" w:rsidRDefault="000B135E" w:rsidP="00C803E7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групповых заданий дети учатся слушать собеседника, не перебивая. Если не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понял, то переспросить. От его внимательности во многом зависит результат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работы. Дети учатся оценивать свою работу, работу товарища, помогать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друг другу. </w:t>
      </w:r>
      <w:proofErr w:type="spellStart"/>
      <w:r>
        <w:rPr>
          <w:rStyle w:val="c1"/>
          <w:color w:val="000000"/>
          <w:sz w:val="28"/>
          <w:szCs w:val="28"/>
        </w:rPr>
        <w:t>Квесты</w:t>
      </w:r>
      <w:proofErr w:type="spellEnd"/>
      <w:r>
        <w:rPr>
          <w:rStyle w:val="c1"/>
          <w:color w:val="000000"/>
          <w:sz w:val="28"/>
          <w:szCs w:val="28"/>
        </w:rPr>
        <w:t xml:space="preserve"> помогают реализовать принцип сотрудничества.</w:t>
      </w:r>
    </w:p>
    <w:p w:rsidR="000B135E" w:rsidRDefault="000B135E" w:rsidP="00C803E7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Выполнение игровых заданий невозможно без взаимодействия с другими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игроками команды. Важно наладить успешное взаимодействие в команде,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прочувствовать и сформировать взаимовыручку, разделение обязанностей,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научиться мобилизоваться и очень быстро решать возникающие по ходу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игры неожиданные задачи. Проведение </w:t>
      </w:r>
      <w:proofErr w:type="spellStart"/>
      <w:r>
        <w:rPr>
          <w:rStyle w:val="c1"/>
          <w:color w:val="000000"/>
          <w:sz w:val="28"/>
          <w:szCs w:val="28"/>
        </w:rPr>
        <w:t>квест</w:t>
      </w:r>
      <w:proofErr w:type="spellEnd"/>
      <w:r>
        <w:rPr>
          <w:rStyle w:val="c1"/>
          <w:color w:val="000000"/>
          <w:sz w:val="28"/>
          <w:szCs w:val="28"/>
        </w:rPr>
        <w:t>-игры способствует сплочению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коллектива детей, воспитанию доброжелательных, дружеских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взаимоотношений.</w:t>
      </w:r>
    </w:p>
    <w:p w:rsidR="000B135E" w:rsidRDefault="000B135E" w:rsidP="00C803E7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 w:rsidRPr="00C803E7">
        <w:rPr>
          <w:rStyle w:val="c1"/>
          <w:color w:val="C00000"/>
          <w:sz w:val="28"/>
          <w:szCs w:val="28"/>
        </w:rPr>
        <w:t>7.</w:t>
      </w:r>
      <w:r>
        <w:rPr>
          <w:rStyle w:val="c1"/>
          <w:color w:val="000000"/>
          <w:sz w:val="28"/>
          <w:szCs w:val="28"/>
        </w:rPr>
        <w:t xml:space="preserve"> Сама форма </w:t>
      </w:r>
      <w:proofErr w:type="spellStart"/>
      <w:r>
        <w:rPr>
          <w:rStyle w:val="c1"/>
          <w:color w:val="000000"/>
          <w:sz w:val="28"/>
          <w:szCs w:val="28"/>
        </w:rPr>
        <w:t>квест</w:t>
      </w:r>
      <w:proofErr w:type="spellEnd"/>
      <w:r>
        <w:rPr>
          <w:rStyle w:val="c1"/>
          <w:color w:val="000000"/>
          <w:sz w:val="28"/>
          <w:szCs w:val="28"/>
        </w:rPr>
        <w:t>-игры предусматривает особый, многосторонний тип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коммуникации между педагогом и детьми, а также между самими детьми.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Ребёнку отдаётся ведущая роль, а педагог лишь направляет его деятельность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в нужном направлении, где ребёнок в группе сверстников самостоятельно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добывает необходимые знания. По ходу </w:t>
      </w:r>
      <w:proofErr w:type="spellStart"/>
      <w:r>
        <w:rPr>
          <w:rStyle w:val="c1"/>
          <w:color w:val="000000"/>
          <w:sz w:val="28"/>
          <w:szCs w:val="28"/>
        </w:rPr>
        <w:t>квеста</w:t>
      </w:r>
      <w:proofErr w:type="spellEnd"/>
      <w:r>
        <w:rPr>
          <w:rStyle w:val="c1"/>
          <w:color w:val="000000"/>
          <w:sz w:val="28"/>
          <w:szCs w:val="28"/>
        </w:rPr>
        <w:t xml:space="preserve"> используется система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методов, которая направлена главным образом не на изложение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воспитателем готовых знаний, их запоминание и воспроизведение, а на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самостоятельное овладение детьми знаниями и умениями в процессе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активной мыслительной и практической деятельности.</w:t>
      </w:r>
    </w:p>
    <w:p w:rsidR="000B135E" w:rsidRDefault="000B135E" w:rsidP="00C803E7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 w:rsidRPr="00C803E7">
        <w:rPr>
          <w:rStyle w:val="c1"/>
          <w:color w:val="C00000"/>
          <w:sz w:val="28"/>
          <w:szCs w:val="28"/>
        </w:rPr>
        <w:t>8.</w:t>
      </w:r>
      <w:r>
        <w:rPr>
          <w:rStyle w:val="c1"/>
          <w:color w:val="000000"/>
          <w:sz w:val="28"/>
          <w:szCs w:val="28"/>
        </w:rPr>
        <w:t xml:space="preserve"> В ходе реализации </w:t>
      </w:r>
      <w:proofErr w:type="spellStart"/>
      <w:r>
        <w:rPr>
          <w:rStyle w:val="c1"/>
          <w:color w:val="000000"/>
          <w:sz w:val="28"/>
          <w:szCs w:val="28"/>
        </w:rPr>
        <w:t>квест</w:t>
      </w:r>
      <w:proofErr w:type="spellEnd"/>
      <w:r>
        <w:rPr>
          <w:rStyle w:val="c1"/>
          <w:color w:val="000000"/>
          <w:sz w:val="28"/>
          <w:szCs w:val="28"/>
        </w:rPr>
        <w:t>-игры можно естественным образом осуществлять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интеграцию образовательных областей, комбинировать разные виды детской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деятельности и формы работы с детьми, решать </w:t>
      </w:r>
      <w:r>
        <w:rPr>
          <w:rStyle w:val="c1"/>
          <w:color w:val="000000"/>
          <w:sz w:val="28"/>
          <w:szCs w:val="28"/>
        </w:rPr>
        <w:lastRenderedPageBreak/>
        <w:t>образовательные задачи в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совместной деятельности взрослого и детей, самостоятельной деятельности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дошкольника, активного взаимодействия с семьями воспитанников.</w:t>
      </w:r>
    </w:p>
    <w:p w:rsidR="000B135E" w:rsidRDefault="000B135E" w:rsidP="00C803E7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 w:rsidRPr="00C803E7">
        <w:rPr>
          <w:rStyle w:val="c1"/>
          <w:color w:val="C00000"/>
          <w:sz w:val="28"/>
          <w:szCs w:val="28"/>
        </w:rPr>
        <w:t>9.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Квест</w:t>
      </w:r>
      <w:proofErr w:type="spellEnd"/>
      <w:r>
        <w:rPr>
          <w:rStyle w:val="c1"/>
          <w:color w:val="000000"/>
          <w:sz w:val="28"/>
          <w:szCs w:val="28"/>
        </w:rPr>
        <w:t>-игра обладает огромным развивающим потенциалом; не только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создаёт условия для поддержки и развития детских интересов и</w:t>
      </w:r>
    </w:p>
    <w:p w:rsidR="000B135E" w:rsidRDefault="000B135E" w:rsidP="00C803E7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способностей, но и </w:t>
      </w:r>
      <w:proofErr w:type="gramStart"/>
      <w:r>
        <w:rPr>
          <w:rStyle w:val="c1"/>
          <w:color w:val="000000"/>
          <w:sz w:val="28"/>
          <w:szCs w:val="28"/>
        </w:rPr>
        <w:t>нацелена</w:t>
      </w:r>
      <w:proofErr w:type="gramEnd"/>
      <w:r>
        <w:rPr>
          <w:rStyle w:val="c1"/>
          <w:color w:val="000000"/>
          <w:sz w:val="28"/>
          <w:szCs w:val="28"/>
        </w:rPr>
        <w:t xml:space="preserve"> на развитие индивидуальности ребёнка, его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самостоятельности, инициативности, поисковой активности. Это, прежде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всего, деятельность ребёнка, в которой он самостоятельно или совместно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взрослым открывает новый практический опыт.</w:t>
      </w:r>
    </w:p>
    <w:p w:rsidR="000B135E" w:rsidRDefault="000B135E" w:rsidP="00C803E7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 w:rsidRPr="00C803E7">
        <w:rPr>
          <w:rStyle w:val="c1"/>
          <w:color w:val="C00000"/>
          <w:sz w:val="28"/>
          <w:szCs w:val="28"/>
        </w:rPr>
        <w:t>10.</w:t>
      </w:r>
      <w:r>
        <w:rPr>
          <w:rStyle w:val="c1"/>
          <w:color w:val="000000"/>
          <w:sz w:val="28"/>
          <w:szCs w:val="28"/>
        </w:rPr>
        <w:t>Создаются комфортные условия обучения, при которых каждый ребёнок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чувствует свою успешность, интеллектуальную состоятельность, что делает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продуктивным сам процесс обучения.</w:t>
      </w:r>
    </w:p>
    <w:p w:rsidR="000B135E" w:rsidRDefault="000B135E" w:rsidP="00C803E7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 w:rsidRPr="00C803E7">
        <w:rPr>
          <w:rStyle w:val="c1"/>
          <w:color w:val="C00000"/>
          <w:sz w:val="28"/>
          <w:szCs w:val="28"/>
        </w:rPr>
        <w:t>11.</w:t>
      </w:r>
      <w:r>
        <w:rPr>
          <w:rStyle w:val="c1"/>
          <w:color w:val="000000"/>
          <w:sz w:val="28"/>
          <w:szCs w:val="28"/>
        </w:rPr>
        <w:t>Возможность введения в игру разнообразных заданий позволяет не только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решать бесчисленное множество интеллектуальных и творческих задач, но и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превращает каждый </w:t>
      </w:r>
      <w:proofErr w:type="spellStart"/>
      <w:r>
        <w:rPr>
          <w:rStyle w:val="c1"/>
          <w:color w:val="000000"/>
          <w:sz w:val="28"/>
          <w:szCs w:val="28"/>
        </w:rPr>
        <w:t>квест</w:t>
      </w:r>
      <w:proofErr w:type="spellEnd"/>
      <w:r>
        <w:rPr>
          <w:rStyle w:val="c1"/>
          <w:color w:val="000000"/>
          <w:sz w:val="28"/>
          <w:szCs w:val="28"/>
        </w:rPr>
        <w:t xml:space="preserve"> в уникальный продукт. </w:t>
      </w:r>
      <w:proofErr w:type="gramStart"/>
      <w:r>
        <w:rPr>
          <w:rStyle w:val="c1"/>
          <w:color w:val="000000"/>
          <w:sz w:val="28"/>
          <w:szCs w:val="28"/>
        </w:rPr>
        <w:t>Это может быть: решение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ребусов, загадок, кроссвордов, головоломок; тематическое прохождение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препятствий, создание плаката, коллажа.</w:t>
      </w:r>
      <w:proofErr w:type="gramEnd"/>
    </w:p>
    <w:p w:rsidR="000B135E" w:rsidRDefault="000B135E" w:rsidP="00C803E7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 w:rsidRPr="00C803E7">
        <w:rPr>
          <w:rStyle w:val="c1"/>
          <w:color w:val="C00000"/>
          <w:sz w:val="28"/>
          <w:szCs w:val="28"/>
        </w:rPr>
        <w:t>12</w:t>
      </w:r>
      <w:r>
        <w:rPr>
          <w:rStyle w:val="c1"/>
          <w:color w:val="000000"/>
          <w:sz w:val="28"/>
          <w:szCs w:val="28"/>
        </w:rPr>
        <w:t>.Квесты требуют определённой ловкости, выносливости, силы. Если игра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проводится на открытом воздухе, в неё обязательно включаются задания,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связанные с бегом, лазанием, метанием, прыжками, равновесием, таким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образом</w:t>
      </w:r>
      <w:proofErr w:type="gramEnd"/>
      <w:r>
        <w:rPr>
          <w:rStyle w:val="c1"/>
          <w:color w:val="000000"/>
          <w:sz w:val="28"/>
          <w:szCs w:val="28"/>
        </w:rPr>
        <w:t xml:space="preserve"> укрепляется здоровье детей.</w:t>
      </w:r>
    </w:p>
    <w:p w:rsidR="000B135E" w:rsidRDefault="000B135E" w:rsidP="000B135E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 w:rsidRPr="00C803E7">
        <w:rPr>
          <w:rStyle w:val="c1"/>
          <w:color w:val="C00000"/>
          <w:sz w:val="28"/>
          <w:szCs w:val="28"/>
        </w:rPr>
        <w:t>13</w:t>
      </w:r>
      <w:r>
        <w:rPr>
          <w:rStyle w:val="c1"/>
          <w:color w:val="000000"/>
          <w:sz w:val="28"/>
          <w:szCs w:val="28"/>
        </w:rPr>
        <w:t>.Приобретённый в ходе игры поисково-познавательный опыт дети-</w:t>
      </w:r>
    </w:p>
    <w:p w:rsidR="000B135E" w:rsidRDefault="000B135E" w:rsidP="000B135E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дошкольники смогут эффективно использовать в процессе обучения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</w:p>
    <w:p w:rsidR="000B135E" w:rsidRDefault="000B135E" w:rsidP="000B135E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школе.</w:t>
      </w:r>
    </w:p>
    <w:p w:rsidR="000B135E" w:rsidRDefault="000B135E" w:rsidP="00C803E7">
      <w:pPr>
        <w:pStyle w:val="c0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 w:rsidRPr="00C803E7">
        <w:rPr>
          <w:rStyle w:val="c1"/>
          <w:color w:val="C00000"/>
          <w:sz w:val="28"/>
          <w:szCs w:val="28"/>
        </w:rPr>
        <w:t>14.</w:t>
      </w:r>
      <w:r>
        <w:rPr>
          <w:rStyle w:val="c1"/>
          <w:color w:val="000000"/>
          <w:sz w:val="28"/>
          <w:szCs w:val="28"/>
        </w:rPr>
        <w:t>Возможность интерактивной работы с родителями, что в свою очередь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вызовет заинтересованность родителя в работе с педагогом и в ходе </w:t>
      </w:r>
      <w:proofErr w:type="spellStart"/>
      <w:r>
        <w:rPr>
          <w:rStyle w:val="c1"/>
          <w:color w:val="000000"/>
          <w:sz w:val="28"/>
          <w:szCs w:val="28"/>
        </w:rPr>
        <w:t>квес</w:t>
      </w:r>
      <w:proofErr w:type="gramStart"/>
      <w:r>
        <w:rPr>
          <w:rStyle w:val="c1"/>
          <w:color w:val="000000"/>
          <w:sz w:val="28"/>
          <w:szCs w:val="28"/>
        </w:rPr>
        <w:t>т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игры можно получить конкретный результат работы родителя с ребёнком.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Активное вовлечение семей воспитанников в образовательную деятельность</w:t>
      </w:r>
      <w:r w:rsidR="00C803E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ДОО является одним из современных требований.</w:t>
      </w:r>
    </w:p>
    <w:p w:rsidR="000B135E" w:rsidRDefault="000B135E" w:rsidP="000B135E">
      <w:pPr>
        <w:pStyle w:val="c7"/>
        <w:shd w:val="clear" w:color="auto" w:fill="FFFFFF"/>
        <w:spacing w:before="0" w:beforeAutospacing="0" w:after="0" w:afterAutospacing="0"/>
        <w:ind w:left="426" w:right="402"/>
        <w:jc w:val="both"/>
        <w:rPr>
          <w:rFonts w:ascii="Calibri" w:hAnsi="Calibri" w:cs="Calibri"/>
          <w:color w:val="000000"/>
          <w:sz w:val="20"/>
          <w:szCs w:val="20"/>
        </w:rPr>
      </w:pPr>
      <w:r w:rsidRPr="00C803E7">
        <w:rPr>
          <w:rStyle w:val="c1"/>
          <w:color w:val="C00000"/>
          <w:sz w:val="28"/>
          <w:szCs w:val="28"/>
        </w:rPr>
        <w:t>15</w:t>
      </w:r>
      <w:r>
        <w:rPr>
          <w:rStyle w:val="c1"/>
          <w:color w:val="000000"/>
          <w:sz w:val="28"/>
          <w:szCs w:val="28"/>
        </w:rPr>
        <w:t xml:space="preserve">.Проведение </w:t>
      </w:r>
      <w:proofErr w:type="spellStart"/>
      <w:r>
        <w:rPr>
          <w:rStyle w:val="c1"/>
          <w:color w:val="000000"/>
          <w:sz w:val="28"/>
          <w:szCs w:val="28"/>
        </w:rPr>
        <w:t>квест</w:t>
      </w:r>
      <w:proofErr w:type="spellEnd"/>
      <w:r>
        <w:rPr>
          <w:rStyle w:val="c1"/>
          <w:color w:val="000000"/>
          <w:sz w:val="28"/>
          <w:szCs w:val="28"/>
        </w:rPr>
        <w:t xml:space="preserve">-игр создаёт условия для установления доброжелательных,  дружеских взаимоотношений между родителями, детьми и педагогами, а также для обмена опытом воспитания и организации </w:t>
      </w:r>
      <w:proofErr w:type="spellStart"/>
      <w:r>
        <w:rPr>
          <w:rStyle w:val="c1"/>
          <w:color w:val="000000"/>
          <w:sz w:val="28"/>
          <w:szCs w:val="28"/>
        </w:rPr>
        <w:t>квестов</w:t>
      </w:r>
      <w:proofErr w:type="spellEnd"/>
      <w:r>
        <w:rPr>
          <w:rStyle w:val="c1"/>
          <w:color w:val="000000"/>
          <w:sz w:val="28"/>
          <w:szCs w:val="28"/>
        </w:rPr>
        <w:t xml:space="preserve"> в семье.</w:t>
      </w:r>
    </w:p>
    <w:p w:rsidR="000B135E" w:rsidRDefault="00C803E7" w:rsidP="000B135E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C00000"/>
          <w:sz w:val="40"/>
          <w:szCs w:val="20"/>
          <w:lang w:eastAsia="ru-RU"/>
        </w:rPr>
      </w:pPr>
      <w:r>
        <w:rPr>
          <w:rFonts w:ascii="Arial" w:eastAsia="Times New Roman" w:hAnsi="Arial" w:cs="Arial"/>
          <w:b/>
          <w:color w:val="C00000"/>
          <w:sz w:val="40"/>
          <w:szCs w:val="20"/>
          <w:lang w:eastAsia="ru-RU"/>
        </w:rPr>
        <w:t>Пусть игра приносит радость</w:t>
      </w:r>
      <w:proofErr w:type="gramStart"/>
      <w:r>
        <w:rPr>
          <w:rFonts w:ascii="Arial" w:eastAsia="Times New Roman" w:hAnsi="Arial" w:cs="Arial"/>
          <w:b/>
          <w:color w:val="C00000"/>
          <w:sz w:val="40"/>
          <w:szCs w:val="20"/>
          <w:lang w:eastAsia="ru-RU"/>
        </w:rPr>
        <w:t xml:space="preserve"> !</w:t>
      </w:r>
      <w:proofErr w:type="gramEnd"/>
    </w:p>
    <w:p w:rsidR="00397F27" w:rsidRDefault="00397F27" w:rsidP="000B135E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C00000"/>
          <w:sz w:val="40"/>
          <w:szCs w:val="20"/>
          <w:lang w:eastAsia="ru-RU"/>
        </w:rPr>
      </w:pPr>
    </w:p>
    <w:p w:rsidR="00397F27" w:rsidRDefault="00397F27" w:rsidP="000B135E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C00000"/>
          <w:sz w:val="40"/>
          <w:szCs w:val="20"/>
          <w:lang w:eastAsia="ru-RU"/>
        </w:rPr>
      </w:pPr>
    </w:p>
    <w:bookmarkStart w:id="0" w:name="_GoBack"/>
    <w:bookmarkEnd w:id="0"/>
    <w:p w:rsidR="00FB54F1" w:rsidRPr="00FB54F1" w:rsidRDefault="00CE7DB4" w:rsidP="00D92A88">
      <w:pPr>
        <w:spacing w:before="100" w:beforeAutospacing="1" w:after="100" w:afterAutospacing="1" w:line="240" w:lineRule="atLeast"/>
        <w:rPr>
          <w:rFonts w:ascii="Arial" w:eastAsia="Times New Roman" w:hAnsi="Arial" w:cs="Arial"/>
          <w:noProof/>
          <w:sz w:val="4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72846CB" wp14:editId="2F25DE06">
                <wp:extent cx="304800" cy="304800"/>
                <wp:effectExtent l="0" t="0" r="0" b="0"/>
                <wp:docPr id="5" name="AutoShape 2" descr="https://ds04.infourok.ru/uploads/ex/018d/0006913c-b55d8f96/img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s04.infourok.ru/uploads/ex/018d/0006913c-b55d8f96/img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ZW0SgekCAAAE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B54F1" w:rsidRPr="00FB54F1" w:rsidSect="00CD11E9">
      <w:pgSz w:w="11906" w:h="16838"/>
      <w:pgMar w:top="1134" w:right="850" w:bottom="1134" w:left="1701" w:header="708" w:footer="708" w:gutter="0"/>
      <w:pgBorders w:offsetFrom="page">
        <w:top w:val="circlesLines" w:sz="31" w:space="24" w:color="002060"/>
        <w:left w:val="circlesLines" w:sz="31" w:space="24" w:color="002060"/>
        <w:bottom w:val="circlesLines" w:sz="31" w:space="24" w:color="002060"/>
        <w:right w:val="circlesLines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6655"/>
    <w:multiLevelType w:val="multilevel"/>
    <w:tmpl w:val="4114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4E"/>
    <w:rsid w:val="00001CF8"/>
    <w:rsid w:val="00036235"/>
    <w:rsid w:val="0003683D"/>
    <w:rsid w:val="00061D23"/>
    <w:rsid w:val="00062DFC"/>
    <w:rsid w:val="000B135E"/>
    <w:rsid w:val="000B21C5"/>
    <w:rsid w:val="000B59EE"/>
    <w:rsid w:val="000C01CF"/>
    <w:rsid w:val="001154E1"/>
    <w:rsid w:val="001C0136"/>
    <w:rsid w:val="00204E42"/>
    <w:rsid w:val="00250B02"/>
    <w:rsid w:val="002B1532"/>
    <w:rsid w:val="002C2C45"/>
    <w:rsid w:val="002D14D7"/>
    <w:rsid w:val="00393004"/>
    <w:rsid w:val="00397F27"/>
    <w:rsid w:val="003A0110"/>
    <w:rsid w:val="003B3D83"/>
    <w:rsid w:val="003B49AF"/>
    <w:rsid w:val="003D17EE"/>
    <w:rsid w:val="004006B2"/>
    <w:rsid w:val="004921B7"/>
    <w:rsid w:val="004A14D5"/>
    <w:rsid w:val="004A3EB6"/>
    <w:rsid w:val="004A6FBB"/>
    <w:rsid w:val="004B0D4E"/>
    <w:rsid w:val="004C4179"/>
    <w:rsid w:val="00523A14"/>
    <w:rsid w:val="00540BD0"/>
    <w:rsid w:val="00573D2A"/>
    <w:rsid w:val="005A48D4"/>
    <w:rsid w:val="00617F95"/>
    <w:rsid w:val="00631883"/>
    <w:rsid w:val="006E6A3D"/>
    <w:rsid w:val="00770D15"/>
    <w:rsid w:val="00787A03"/>
    <w:rsid w:val="00830792"/>
    <w:rsid w:val="008466E9"/>
    <w:rsid w:val="008754C5"/>
    <w:rsid w:val="008D273D"/>
    <w:rsid w:val="008D72AB"/>
    <w:rsid w:val="008E1C7F"/>
    <w:rsid w:val="00953991"/>
    <w:rsid w:val="00967296"/>
    <w:rsid w:val="009B6C07"/>
    <w:rsid w:val="009C3BAF"/>
    <w:rsid w:val="009C5F51"/>
    <w:rsid w:val="009E100B"/>
    <w:rsid w:val="00A01E9C"/>
    <w:rsid w:val="00A53760"/>
    <w:rsid w:val="00A54B9C"/>
    <w:rsid w:val="00A85302"/>
    <w:rsid w:val="00AA3D64"/>
    <w:rsid w:val="00AA5F39"/>
    <w:rsid w:val="00AD5DAE"/>
    <w:rsid w:val="00B03DE3"/>
    <w:rsid w:val="00B45701"/>
    <w:rsid w:val="00BD616F"/>
    <w:rsid w:val="00BE6098"/>
    <w:rsid w:val="00BF20ED"/>
    <w:rsid w:val="00C370B9"/>
    <w:rsid w:val="00C52A7D"/>
    <w:rsid w:val="00C71BD5"/>
    <w:rsid w:val="00C75DE4"/>
    <w:rsid w:val="00C803E7"/>
    <w:rsid w:val="00CA2648"/>
    <w:rsid w:val="00CA29CC"/>
    <w:rsid w:val="00CC035D"/>
    <w:rsid w:val="00CC3D5F"/>
    <w:rsid w:val="00CD11E9"/>
    <w:rsid w:val="00CE7DB4"/>
    <w:rsid w:val="00D23350"/>
    <w:rsid w:val="00D45EFE"/>
    <w:rsid w:val="00D52EBC"/>
    <w:rsid w:val="00D60995"/>
    <w:rsid w:val="00D63DB3"/>
    <w:rsid w:val="00D92A88"/>
    <w:rsid w:val="00DC64E8"/>
    <w:rsid w:val="00DE2F6E"/>
    <w:rsid w:val="00DE5C6D"/>
    <w:rsid w:val="00DF12B9"/>
    <w:rsid w:val="00E225EA"/>
    <w:rsid w:val="00E318BF"/>
    <w:rsid w:val="00E57D32"/>
    <w:rsid w:val="00E61D8F"/>
    <w:rsid w:val="00E87ABB"/>
    <w:rsid w:val="00E942C8"/>
    <w:rsid w:val="00EC7906"/>
    <w:rsid w:val="00ED4BCD"/>
    <w:rsid w:val="00ED618D"/>
    <w:rsid w:val="00ED7A2D"/>
    <w:rsid w:val="00EE2459"/>
    <w:rsid w:val="00EF4E3A"/>
    <w:rsid w:val="00F117FA"/>
    <w:rsid w:val="00F138EC"/>
    <w:rsid w:val="00F409F3"/>
    <w:rsid w:val="00F47B5A"/>
    <w:rsid w:val="00F542E1"/>
    <w:rsid w:val="00F8682C"/>
    <w:rsid w:val="00FB4EEC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5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135E"/>
  </w:style>
  <w:style w:type="paragraph" w:customStyle="1" w:styleId="c2">
    <w:name w:val="c2"/>
    <w:basedOn w:val="a"/>
    <w:rsid w:val="000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135E"/>
  </w:style>
  <w:style w:type="paragraph" w:customStyle="1" w:styleId="c7">
    <w:name w:val="c7"/>
    <w:basedOn w:val="a"/>
    <w:rsid w:val="000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5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135E"/>
  </w:style>
  <w:style w:type="paragraph" w:customStyle="1" w:styleId="c2">
    <w:name w:val="c2"/>
    <w:basedOn w:val="a"/>
    <w:rsid w:val="000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135E"/>
  </w:style>
  <w:style w:type="paragraph" w:customStyle="1" w:styleId="c7">
    <w:name w:val="c7"/>
    <w:basedOn w:val="a"/>
    <w:rsid w:val="000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B76E-0041-4BEA-9AD0-9C0C8146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3</cp:revision>
  <cp:lastPrinted>2018-04-12T11:25:00Z</cp:lastPrinted>
  <dcterms:created xsi:type="dcterms:W3CDTF">2018-04-13T05:27:00Z</dcterms:created>
  <dcterms:modified xsi:type="dcterms:W3CDTF">2018-04-13T05:28:00Z</dcterms:modified>
</cp:coreProperties>
</file>