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0" w:rsidRPr="0071018E" w:rsidRDefault="00216E00" w:rsidP="00EE108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018E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216E00" w:rsidRPr="0071018E" w:rsidRDefault="00216E00" w:rsidP="00EE108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018E">
        <w:rPr>
          <w:rFonts w:ascii="Times New Roman" w:hAnsi="Times New Roman" w:cs="Times New Roman"/>
          <w:b/>
          <w:i/>
          <w:sz w:val="32"/>
          <w:szCs w:val="32"/>
        </w:rPr>
        <w:t>«О музыкальных способностях детей дошкольного возраста»</w:t>
      </w:r>
    </w:p>
    <w:p w:rsidR="00216E00" w:rsidRDefault="00216E00" w:rsidP="00EE1085">
      <w:pPr>
        <w:jc w:val="both"/>
        <w:rPr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216E00" w:rsidRPr="00176491" w:rsidRDefault="00216E00" w:rsidP="00EE1085">
      <w:pPr>
        <w:jc w:val="both"/>
        <w:rPr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4A">
        <w:rPr>
          <w:rFonts w:ascii="Times New Roman" w:hAnsi="Times New Roman" w:cs="Times New Roman"/>
          <w:i/>
          <w:sz w:val="28"/>
          <w:szCs w:val="28"/>
        </w:rPr>
        <w:t>Природа музыкальности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Глинка, Чайковский, Моцарт, Бетховен.</w:t>
      </w:r>
      <w:proofErr w:type="gramStart"/>
      <w:r w:rsidRPr="00F14F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4F4A">
        <w:rPr>
          <w:rFonts w:ascii="Times New Roman" w:hAnsi="Times New Roman" w:cs="Times New Roman"/>
          <w:sz w:val="28"/>
          <w:szCs w:val="28"/>
        </w:rPr>
        <w:t>. 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216E00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Может быть, профессиональные качества передаются с генами? Может быть, сын ученого, повзрослев, станет ученым, а сын писателя ― писателем?</w:t>
      </w:r>
    </w:p>
    <w:p w:rsidR="00216E00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Pr="00F14F4A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F14F4A">
        <w:rPr>
          <w:rFonts w:ascii="Times New Roman" w:hAnsi="Times New Roman" w:cs="Times New Roman"/>
          <w:sz w:val="28"/>
          <w:szCs w:val="28"/>
        </w:rPr>
        <w:t xml:space="preserve"> прежде всего в том, что воспитывался он в атмосфере музыки, что с первых дней появления </w:t>
      </w:r>
      <w:r w:rsidRPr="00F14F4A">
        <w:rPr>
          <w:rFonts w:ascii="Times New Roman" w:hAnsi="Times New Roman" w:cs="Times New Roman"/>
          <w:sz w:val="28"/>
          <w:szCs w:val="28"/>
        </w:rPr>
        <w:lastRenderedPageBreak/>
        <w:t>на свет был погружен в мир волшебных звуков. Педагоги, музыканты пришли к мнению о том, что задатки к музыкальной деятельности (т. 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4A">
        <w:rPr>
          <w:rFonts w:ascii="Times New Roman" w:hAnsi="Times New Roman" w:cs="Times New Roman"/>
          <w:i/>
          <w:sz w:val="28"/>
          <w:szCs w:val="28"/>
        </w:rPr>
        <w:t>Памятка для родителей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 xml:space="preserve">Путь развития музыкальности каждого человека неодинаков. Поэтому, не следует огорчаться, если у вашего малыша </w:t>
      </w:r>
      <w:proofErr w:type="gramStart"/>
      <w:r w:rsidRPr="00F14F4A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Pr="00F14F4A">
        <w:rPr>
          <w:rFonts w:ascii="Times New Roman" w:hAnsi="Times New Roman" w:cs="Times New Roman"/>
          <w:sz w:val="28"/>
          <w:szCs w:val="28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F14F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F4A">
        <w:rPr>
          <w:rFonts w:ascii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F14F4A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F14F4A">
        <w:rPr>
          <w:rFonts w:ascii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F14F4A">
        <w:rPr>
          <w:rFonts w:ascii="Times New Roman" w:hAnsi="Times New Roman" w:cs="Times New Roman"/>
          <w:sz w:val="28"/>
          <w:szCs w:val="28"/>
        </w:rPr>
        <w:t>нежелаемого</w:t>
      </w:r>
      <w:proofErr w:type="spellEnd"/>
      <w:r w:rsidRPr="00F14F4A">
        <w:rPr>
          <w:rFonts w:ascii="Times New Roman" w:hAnsi="Times New Roman" w:cs="Times New Roman"/>
          <w:sz w:val="28"/>
          <w:szCs w:val="28"/>
        </w:rPr>
        <w:t xml:space="preserve"> тормоза.</w:t>
      </w:r>
    </w:p>
    <w:p w:rsidR="00216E00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216E00" w:rsidRPr="00176491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i/>
          <w:sz w:val="28"/>
          <w:szCs w:val="28"/>
        </w:rPr>
        <w:lastRenderedPageBreak/>
        <w:t>Что же такое музыкальность?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 xml:space="preserve">Эти, как их принято называть, специальные или основные способности включают в себя: Эмоциональную отзывчивость на музыку; </w:t>
      </w:r>
      <w:proofErr w:type="spellStart"/>
      <w:proofErr w:type="gramStart"/>
      <w:r w:rsidRPr="00F14F4A">
        <w:rPr>
          <w:rFonts w:ascii="Times New Roman" w:hAnsi="Times New Roman" w:cs="Times New Roman"/>
          <w:sz w:val="28"/>
          <w:szCs w:val="28"/>
        </w:rPr>
        <w:t>Ладо-высотное</w:t>
      </w:r>
      <w:proofErr w:type="spellEnd"/>
      <w:proofErr w:type="gramEnd"/>
      <w:r w:rsidRPr="00F14F4A">
        <w:rPr>
          <w:rFonts w:ascii="Times New Roman" w:hAnsi="Times New Roman" w:cs="Times New Roman"/>
          <w:sz w:val="28"/>
          <w:szCs w:val="28"/>
        </w:rPr>
        <w:t xml:space="preserve"> чувство; Чувство ритма.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F14F4A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F14F4A">
        <w:rPr>
          <w:rFonts w:ascii="Times New Roman" w:hAnsi="Times New Roman" w:cs="Times New Roman"/>
          <w:sz w:val="28"/>
          <w:szCs w:val="28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Но в процессе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00" w:rsidRPr="00F14F4A" w:rsidRDefault="00216E00" w:rsidP="00E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4A">
        <w:rPr>
          <w:rFonts w:ascii="Times New Roman" w:hAnsi="Times New Roman" w:cs="Times New Roman"/>
          <w:sz w:val="28"/>
          <w:szCs w:val="28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BE164E" w:rsidRDefault="00BE164E" w:rsidP="00EE1085">
      <w:pPr>
        <w:jc w:val="both"/>
      </w:pPr>
    </w:p>
    <w:sectPr w:rsidR="00BE164E" w:rsidSect="00B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00"/>
    <w:rsid w:val="00216E00"/>
    <w:rsid w:val="00BE164E"/>
    <w:rsid w:val="00E8516A"/>
    <w:rsid w:val="00EE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6292</Characters>
  <Application>Microsoft Office Word</Application>
  <DocSecurity>0</DocSecurity>
  <Lines>52</Lines>
  <Paragraphs>14</Paragraphs>
  <ScaleCrop>false</ScaleCrop>
  <Company>Krokoz™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2014-12-03T23:03:00Z</dcterms:created>
  <dcterms:modified xsi:type="dcterms:W3CDTF">2014-12-03T23:19:00Z</dcterms:modified>
</cp:coreProperties>
</file>