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5B" w:rsidRDefault="00E2085B" w:rsidP="00E2085B">
      <w:pPr>
        <w:jc w:val="right"/>
        <w:rPr>
          <w:rFonts w:ascii="Times New Roman" w:hAnsi="Times New Roman" w:cs="Times New Roman"/>
          <w:b/>
          <w:lang w:val="ru-RU"/>
        </w:rPr>
      </w:pPr>
      <w:r w:rsidRPr="00E2085B">
        <w:rPr>
          <w:rFonts w:ascii="Times New Roman" w:hAnsi="Times New Roman" w:cs="Times New Roman"/>
          <w:b/>
          <w:lang w:val="ru-RU"/>
        </w:rPr>
        <w:t>Музыкальный руководитель Миронова Ирина Ивановна</w:t>
      </w:r>
    </w:p>
    <w:p w:rsidR="00E2085B" w:rsidRDefault="00E2085B" w:rsidP="00E2085B">
      <w:pPr>
        <w:jc w:val="right"/>
        <w:rPr>
          <w:rFonts w:ascii="Times New Roman" w:hAnsi="Times New Roman" w:cs="Times New Roman"/>
          <w:b/>
          <w:lang w:val="ru-RU"/>
        </w:rPr>
      </w:pPr>
    </w:p>
    <w:p w:rsidR="00E2085B" w:rsidRPr="00E2085B" w:rsidRDefault="00E2085B" w:rsidP="00E208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1646C913" wp14:editId="349C8A69">
            <wp:extent cx="5448300" cy="4876800"/>
            <wp:effectExtent l="0" t="0" r="0" b="0"/>
            <wp:docPr id="5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FCD" w:rsidRDefault="00D06AC5" w:rsidP="00F464B2">
      <w:pPr>
        <w:pStyle w:val="10"/>
        <w:keepNext/>
        <w:keepLines/>
        <w:shd w:val="clear" w:color="auto" w:fill="auto"/>
        <w:spacing w:before="262" w:after="170" w:line="360" w:lineRule="exact"/>
        <w:ind w:left="1400"/>
      </w:pPr>
      <w:bookmarkStart w:id="1" w:name="bookmark0"/>
      <w:r>
        <w:t>Музыкальные инструменты своими руками</w:t>
      </w:r>
      <w:bookmarkEnd w:id="1"/>
    </w:p>
    <w:p w:rsidR="003F7FCD" w:rsidRDefault="00D06AC5" w:rsidP="00F464B2">
      <w:pPr>
        <w:pStyle w:val="11"/>
        <w:shd w:val="clear" w:color="auto" w:fill="auto"/>
        <w:spacing w:before="0"/>
        <w:ind w:left="20" w:firstLine="406"/>
        <w:jc w:val="left"/>
      </w:pPr>
      <w:r>
        <w:t xml:space="preserve">Для </w:t>
      </w:r>
      <w:proofErr w:type="gramStart"/>
      <w:r>
        <w:t>домашнего</w:t>
      </w:r>
      <w:proofErr w:type="gramEnd"/>
      <w:r>
        <w:t xml:space="preserve"> музицирования необходимы музыкальные игрушки и инструменты. Они продаются в магазинах, но часть из них можно изготовить с ребенком дома из под</w:t>
      </w:r>
      <w:r>
        <w:softHyphen/>
        <w:t>ручных материалов. Так малыш заодно приобретет полезные навыки ручного труда.</w:t>
      </w:r>
    </w:p>
    <w:p w:rsidR="003F7FCD" w:rsidRDefault="00D06AC5" w:rsidP="00F464B2">
      <w:pPr>
        <w:pStyle w:val="11"/>
        <w:numPr>
          <w:ilvl w:val="0"/>
          <w:numId w:val="1"/>
        </w:numPr>
        <w:shd w:val="clear" w:color="auto" w:fill="auto"/>
        <w:tabs>
          <w:tab w:val="left" w:pos="586"/>
        </w:tabs>
        <w:spacing w:before="0"/>
        <w:ind w:left="20"/>
        <w:jc w:val="left"/>
      </w:pPr>
      <w:r>
        <w:t>Ненужные небольшие коробочки (из-под духов, шкатулочки и др.) наполните раз</w:t>
      </w:r>
      <w: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>
        <w:softHyphen/>
        <w:t>крытками.</w:t>
      </w:r>
    </w:p>
    <w:p w:rsidR="003F7FCD" w:rsidRDefault="00D06AC5" w:rsidP="00F464B2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before="0"/>
        <w:ind w:left="20"/>
        <w:jc w:val="left"/>
      </w:pPr>
      <w:r>
        <w:t>Собирайте крышечки от бутылок. Они пригодятся для изготовления румбы. Най</w:t>
      </w:r>
      <w:r>
        <w:softHyphen/>
        <w:t>дите небольшой (15—20 см) деревянный стержень, к верхней его части прибейте гвоз</w:t>
      </w:r>
      <w: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>
        <w:softHyphen/>
        <w:t>вать веселым мелодиям или передавать различные явления природы.</w:t>
      </w:r>
    </w:p>
    <w:p w:rsidR="003F7FCD" w:rsidRDefault="00D06AC5" w:rsidP="00F464B2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before="0"/>
        <w:ind w:left="20"/>
        <w:jc w:val="left"/>
      </w:pPr>
      <w:r>
        <w:t>Отрежьте верх от пластиковой бутылки. Подуйте в нее — и услышите завывания вьюги.</w:t>
      </w:r>
    </w:p>
    <w:p w:rsidR="003F7FCD" w:rsidRDefault="00D06AC5" w:rsidP="00F464B2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20"/>
        <w:jc w:val="left"/>
      </w:pPr>
      <w:r>
        <w:t>Если провести пальцем по поверхности надутого воздушного шарика, можно услы</w:t>
      </w:r>
      <w:r>
        <w:softHyphen/>
        <w:t>шать оригинальный звук.</w:t>
      </w:r>
    </w:p>
    <w:p w:rsidR="003F7FCD" w:rsidRDefault="00D06AC5" w:rsidP="00F464B2">
      <w:pPr>
        <w:pStyle w:val="1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20"/>
        <w:jc w:val="left"/>
      </w:pPr>
      <w:r>
        <w:t>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3F7FCD" w:rsidRDefault="00D06AC5" w:rsidP="00F464B2">
      <w:pPr>
        <w:pStyle w:val="11"/>
        <w:numPr>
          <w:ilvl w:val="0"/>
          <w:numId w:val="1"/>
        </w:numPr>
        <w:shd w:val="clear" w:color="auto" w:fill="auto"/>
        <w:tabs>
          <w:tab w:val="left" w:pos="573"/>
        </w:tabs>
        <w:spacing w:before="0"/>
        <w:ind w:left="20"/>
        <w:jc w:val="left"/>
      </w:pPr>
      <w:r>
        <w:t>Возьмите расческу, оберните ее зубья папиросной бумагой и подуйте.</w:t>
      </w:r>
    </w:p>
    <w:p w:rsidR="003F7FCD" w:rsidRPr="00F464B2" w:rsidRDefault="00D06AC5" w:rsidP="00F464B2">
      <w:pPr>
        <w:pStyle w:val="11"/>
        <w:numPr>
          <w:ilvl w:val="0"/>
          <w:numId w:val="1"/>
        </w:numPr>
        <w:shd w:val="clear" w:color="auto" w:fill="auto"/>
        <w:tabs>
          <w:tab w:val="left" w:pos="582"/>
        </w:tabs>
        <w:spacing w:before="0"/>
        <w:ind w:left="20"/>
        <w:jc w:val="left"/>
      </w:pPr>
      <w:r>
        <w:t>Если постучать деревянными кубиками друг о друга, получится простой, но доста</w:t>
      </w:r>
      <w:r>
        <w:softHyphen/>
        <w:t>точно громкий музыкальный инструмент.</w:t>
      </w:r>
    </w:p>
    <w:p w:rsidR="00C27BC4" w:rsidRDefault="00C27BC4" w:rsidP="00F464B2">
      <w:pPr>
        <w:pStyle w:val="11"/>
        <w:shd w:val="clear" w:color="auto" w:fill="auto"/>
        <w:tabs>
          <w:tab w:val="left" w:pos="582"/>
        </w:tabs>
        <w:spacing w:before="0"/>
        <w:ind w:firstLine="0"/>
        <w:jc w:val="left"/>
        <w:rPr>
          <w:lang w:val="ru-RU"/>
        </w:rPr>
      </w:pPr>
    </w:p>
    <w:p w:rsidR="00C27BC4" w:rsidRDefault="00C27BC4">
      <w:pPr>
        <w:rPr>
          <w:rFonts w:ascii="Times New Roman" w:eastAsia="Times New Roman" w:hAnsi="Times New Roman" w:cs="Times New Roman"/>
          <w:lang w:val="ru-RU"/>
        </w:rPr>
      </w:pPr>
      <w:r>
        <w:rPr>
          <w:lang w:val="ru-RU"/>
        </w:rPr>
        <w:br w:type="page"/>
      </w:r>
    </w:p>
    <w:p w:rsidR="00C27BC4" w:rsidRDefault="00C27BC4" w:rsidP="00C27BC4">
      <w:pPr>
        <w:rPr>
          <w:sz w:val="2"/>
          <w:szCs w:val="2"/>
        </w:rPr>
      </w:pPr>
    </w:p>
    <w:p w:rsidR="00C27BC4" w:rsidRDefault="00C27BC4" w:rsidP="00C27BC4">
      <w:pPr>
        <w:pStyle w:val="10"/>
        <w:keepNext/>
        <w:keepLines/>
        <w:shd w:val="clear" w:color="auto" w:fill="auto"/>
        <w:spacing w:before="322" w:after="230" w:line="360" w:lineRule="exact"/>
        <w:ind w:left="3180"/>
      </w:pPr>
      <w:r>
        <w:t>Музыкальные загадки и игры</w:t>
      </w:r>
    </w:p>
    <w:p w:rsidR="00C27BC4" w:rsidRDefault="00C27BC4" w:rsidP="00C27BC4">
      <w:pPr>
        <w:pStyle w:val="11"/>
        <w:shd w:val="clear" w:color="auto" w:fill="auto"/>
        <w:spacing w:before="0"/>
        <w:ind w:left="760" w:right="800"/>
      </w:pPr>
      <w:r>
        <w:t>Загадки очень полезны для детей: они развивают воображение, смекалку, расши</w:t>
      </w:r>
      <w:r>
        <w:softHyphen/>
        <w:t>ряют представления об окружающем мире. Попробуйте загадывать их с помощью му</w:t>
      </w:r>
      <w:r>
        <w:softHyphen/>
        <w:t>зыкальных инструментов и игрушек. Используйте те же приемы игры, что и при озву</w:t>
      </w:r>
      <w:r>
        <w:softHyphen/>
        <w:t>чивании сказок и стихов: глиссандо по пластинкам металлофона может изображать и ручеек, и ливень, и солнечные лучики; удары по пластинкам металлофона или по треугольнику — часы, капли дождя, сверкание снежинок; встряхивания погремушки, маракаса — шум листвы, дождя, метель и т. д.</w:t>
      </w:r>
    </w:p>
    <w:p w:rsidR="00C27BC4" w:rsidRDefault="00C27BC4" w:rsidP="00C27BC4">
      <w:pPr>
        <w:pStyle w:val="11"/>
        <w:shd w:val="clear" w:color="auto" w:fill="auto"/>
        <w:spacing w:before="0"/>
        <w:ind w:left="760"/>
      </w:pPr>
      <w:r>
        <w:t>Загадывать можно по очереди — сначала взрослый, потом ребенок.</w:t>
      </w:r>
    </w:p>
    <w:p w:rsidR="00C27BC4" w:rsidRDefault="00C27BC4" w:rsidP="00C27BC4">
      <w:pPr>
        <w:pStyle w:val="11"/>
        <w:shd w:val="clear" w:color="auto" w:fill="auto"/>
        <w:spacing w:before="0"/>
        <w:ind w:left="760" w:right="800"/>
      </w:pPr>
      <w:r>
        <w:t>Очень нравятся детям игры с музыкальными инструментами, например «Угадай, на чем играю», «Музыкальное эхо». Для них, кроме набора музыкальных инструментов и игрушек, понадобится ширма.</w:t>
      </w:r>
    </w:p>
    <w:p w:rsidR="00C27BC4" w:rsidRDefault="00C27BC4" w:rsidP="00C27BC4">
      <w:pPr>
        <w:pStyle w:val="11"/>
        <w:shd w:val="clear" w:color="auto" w:fill="auto"/>
        <w:spacing w:before="0"/>
        <w:ind w:left="760" w:right="800"/>
      </w:pPr>
      <w:r>
        <w:rPr>
          <w:rStyle w:val="1pt"/>
        </w:rPr>
        <w:t>«Угадай, на чем играю».</w:t>
      </w:r>
      <w:r>
        <w:t xml:space="preserve"> Взрослый за ширмой играет на каком-либо инструменте, а ребенок отгадывает его. Для ответов можно также заготовить соответствующие кар</w:t>
      </w:r>
      <w:r>
        <w:softHyphen/>
        <w:t>тинки и дополнительный набор музыкальных инструментов.</w:t>
      </w:r>
    </w:p>
    <w:p w:rsidR="00C27BC4" w:rsidRDefault="00C27BC4" w:rsidP="00C27BC4">
      <w:pPr>
        <w:pStyle w:val="11"/>
        <w:shd w:val="clear" w:color="auto" w:fill="auto"/>
        <w:spacing w:before="0"/>
        <w:ind w:left="760" w:right="800"/>
      </w:pPr>
      <w:r>
        <w:rPr>
          <w:rStyle w:val="1pt"/>
        </w:rPr>
        <w:t>«Музыкальное эхо».</w:t>
      </w:r>
      <w:r>
        <w:t xml:space="preserve"> Ребенок повторяет сыгранные звуки в заданном ритме. Сна</w:t>
      </w:r>
      <w:r>
        <w:softHyphen/>
        <w:t>чала ритм должен быть самым простым, например два коротких звука, один долгий; четыре коротких звука и один долгий; долгий звук, два коротких и один долгий. По</w:t>
      </w:r>
      <w:r>
        <w:softHyphen/>
        <w:t>вторять ритм ребенку следует на каком-то одном инструменте, но лучше на том же, на котором играл взрослый.</w:t>
      </w:r>
    </w:p>
    <w:p w:rsidR="00C27BC4" w:rsidRDefault="00C27BC4" w:rsidP="00C27BC4">
      <w:pPr>
        <w:pStyle w:val="11"/>
        <w:shd w:val="clear" w:color="auto" w:fill="auto"/>
        <w:spacing w:before="0" w:after="3"/>
        <w:ind w:left="760" w:right="800"/>
      </w:pPr>
      <w:r>
        <w:t>Эти игры могут быть переведены в разряд настольных, по типу лото. Для этого за</w:t>
      </w:r>
      <w:r>
        <w:softHyphen/>
        <w:t>готовьте большие карточки, разбитые на клетки, в которых изображены музыкальные инструменты, которые будут использоваться, и маленькие карточки с их изображени</w:t>
      </w:r>
      <w:r>
        <w:softHyphen/>
        <w:t>ями. Когда прозвучит какой-либо инструмент, ребенку следует выбрать нужную кар</w:t>
      </w:r>
      <w:r>
        <w:softHyphen/>
        <w:t>точку и положить ее на клетку с изображением звучавшего инструмента, желательно предварительно повторив заданный ритм. Играть можно нескольким участникам. По</w:t>
      </w:r>
      <w:r>
        <w:softHyphen/>
        <w:t>беждает тот, кто быстрее правильно заполнит все клетки.</w:t>
      </w:r>
    </w:p>
    <w:p w:rsidR="00C27BC4" w:rsidRDefault="00C27BC4" w:rsidP="00C27BC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019093DA" wp14:editId="2284B33E">
            <wp:extent cx="6867525" cy="4219575"/>
            <wp:effectExtent l="0" t="0" r="0" b="0"/>
            <wp:docPr id="4" name="Рисунок 4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C4" w:rsidRDefault="00C27BC4" w:rsidP="00C27BC4">
      <w:pPr>
        <w:rPr>
          <w:sz w:val="2"/>
          <w:szCs w:val="2"/>
        </w:rPr>
      </w:pPr>
    </w:p>
    <w:p w:rsidR="00F464B2" w:rsidRDefault="00F464B2" w:rsidP="00F464B2">
      <w:pPr>
        <w:pStyle w:val="11"/>
        <w:shd w:val="clear" w:color="auto" w:fill="auto"/>
        <w:tabs>
          <w:tab w:val="left" w:pos="582"/>
        </w:tabs>
        <w:spacing w:before="0"/>
        <w:ind w:firstLine="0"/>
        <w:jc w:val="left"/>
        <w:rPr>
          <w:lang w:val="ru-RU"/>
        </w:rPr>
      </w:pPr>
    </w:p>
    <w:p w:rsidR="00F464B2" w:rsidRDefault="00F464B2" w:rsidP="00F464B2">
      <w:pPr>
        <w:framePr w:wrap="notBeside" w:vAnchor="text" w:hAnchor="text" w:xAlign="center" w:y="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 wp14:anchorId="59EE9CF8" wp14:editId="3208C1D8">
            <wp:extent cx="5076825" cy="419100"/>
            <wp:effectExtent l="0" t="0" r="0" b="0"/>
            <wp:docPr id="3" name="Рисунок 3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B2" w:rsidRDefault="00F464B2" w:rsidP="00F464B2">
      <w:pPr>
        <w:rPr>
          <w:sz w:val="0"/>
          <w:szCs w:val="0"/>
        </w:rPr>
      </w:pPr>
    </w:p>
    <w:p w:rsidR="00F464B2" w:rsidRDefault="00F464B2" w:rsidP="00F464B2">
      <w:pPr>
        <w:rPr>
          <w:sz w:val="2"/>
          <w:szCs w:val="2"/>
        </w:rPr>
        <w:sectPr w:rsidR="00F464B2" w:rsidSect="00C27BC4">
          <w:type w:val="continuous"/>
          <w:pgSz w:w="11905" w:h="16837"/>
          <w:pgMar w:top="273" w:right="209" w:bottom="1276" w:left="709" w:header="0" w:footer="3" w:gutter="0"/>
          <w:cols w:space="720"/>
          <w:noEndnote/>
          <w:docGrid w:linePitch="360"/>
        </w:sectPr>
      </w:pPr>
    </w:p>
    <w:p w:rsidR="00F464B2" w:rsidRDefault="00F464B2" w:rsidP="00F464B2">
      <w:pPr>
        <w:framePr w:w="11650" w:h="441" w:hRule="exact" w:wrap="notBeside" w:vAnchor="text" w:hAnchor="text" w:xAlign="center" w:y="1" w:anchorLock="1"/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3AFA9852" wp14:editId="3AB25543">
            <wp:simplePos x="0" y="0"/>
            <wp:positionH relativeFrom="margin">
              <wp:posOffset>58420</wp:posOffset>
            </wp:positionH>
            <wp:positionV relativeFrom="margin">
              <wp:posOffset>419100</wp:posOffset>
            </wp:positionV>
            <wp:extent cx="7397750" cy="9970135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97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4B2" w:rsidRPr="00C27BC4" w:rsidRDefault="00F464B2" w:rsidP="00C27BC4">
      <w:pPr>
        <w:jc w:val="center"/>
        <w:rPr>
          <w:sz w:val="2"/>
          <w:szCs w:val="2"/>
          <w:lang w:val="ru-RU"/>
        </w:rPr>
        <w:sectPr w:rsidR="00F464B2" w:rsidRPr="00C27B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464B2" w:rsidRDefault="00F464B2" w:rsidP="00C27BC4">
      <w:pPr>
        <w:pStyle w:val="10"/>
        <w:keepNext/>
        <w:keepLines/>
        <w:shd w:val="clear" w:color="auto" w:fill="auto"/>
        <w:spacing w:after="187" w:line="300" w:lineRule="exact"/>
        <w:jc w:val="center"/>
      </w:pPr>
      <w:r>
        <w:t>Загадки о музыкальных инструментах</w:t>
      </w:r>
    </w:p>
    <w:p w:rsidR="00F464B2" w:rsidRDefault="00F464B2" w:rsidP="00F464B2">
      <w:pPr>
        <w:pStyle w:val="21"/>
        <w:shd w:val="clear" w:color="auto" w:fill="auto"/>
        <w:spacing w:before="0" w:line="240" w:lineRule="atLeast"/>
        <w:contextualSpacing/>
        <w:jc w:val="left"/>
        <w:rPr>
          <w:lang w:val="ru-RU"/>
        </w:rPr>
      </w:pPr>
      <w:r>
        <w:t xml:space="preserve">Внутри пустой, </w:t>
      </w:r>
    </w:p>
    <w:p w:rsidR="00F464B2" w:rsidRDefault="00F464B2" w:rsidP="00F464B2">
      <w:pPr>
        <w:pStyle w:val="21"/>
        <w:shd w:val="clear" w:color="auto" w:fill="auto"/>
        <w:spacing w:before="0" w:line="240" w:lineRule="atLeast"/>
        <w:contextualSpacing/>
        <w:jc w:val="left"/>
        <w:rPr>
          <w:lang w:val="ru-RU"/>
        </w:rPr>
      </w:pPr>
      <w:r>
        <w:t xml:space="preserve">А голос густой. </w:t>
      </w:r>
    </w:p>
    <w:p w:rsidR="00F464B2" w:rsidRDefault="00F464B2" w:rsidP="00F464B2">
      <w:pPr>
        <w:pStyle w:val="21"/>
        <w:shd w:val="clear" w:color="auto" w:fill="auto"/>
        <w:spacing w:before="0" w:line="240" w:lineRule="atLeast"/>
        <w:contextualSpacing/>
        <w:jc w:val="left"/>
        <w:rPr>
          <w:lang w:val="ru-RU"/>
        </w:rPr>
      </w:pPr>
      <w:r>
        <w:t xml:space="preserve">Сам молчит, </w:t>
      </w:r>
    </w:p>
    <w:p w:rsidR="00F464B2" w:rsidRDefault="00F464B2" w:rsidP="00F464B2">
      <w:pPr>
        <w:pStyle w:val="21"/>
        <w:shd w:val="clear" w:color="auto" w:fill="auto"/>
        <w:spacing w:before="0" w:line="240" w:lineRule="atLeast"/>
        <w:contextualSpacing/>
        <w:jc w:val="left"/>
      </w:pPr>
      <w:r>
        <w:t xml:space="preserve">А бьют — ворчит. </w:t>
      </w:r>
      <w:r>
        <w:rPr>
          <w:rStyle w:val="0pt"/>
        </w:rPr>
        <w:t>(Барабан.)</w:t>
      </w:r>
    </w:p>
    <w:p w:rsidR="00F464B2" w:rsidRDefault="00F464B2" w:rsidP="00F464B2">
      <w:pPr>
        <w:pStyle w:val="21"/>
        <w:shd w:val="clear" w:color="auto" w:fill="auto"/>
        <w:spacing w:before="0" w:after="0"/>
        <w:ind w:left="2840" w:right="1920"/>
        <w:jc w:val="left"/>
        <w:rPr>
          <w:lang w:val="ru-RU"/>
        </w:rPr>
      </w:pPr>
      <w:r>
        <w:t xml:space="preserve">У нее вся душа нараспашку, </w:t>
      </w:r>
    </w:p>
    <w:p w:rsidR="00F464B2" w:rsidRDefault="00F464B2" w:rsidP="00F464B2">
      <w:pPr>
        <w:pStyle w:val="21"/>
        <w:shd w:val="clear" w:color="auto" w:fill="auto"/>
        <w:spacing w:before="0" w:after="0"/>
        <w:ind w:left="2840" w:right="1920"/>
        <w:jc w:val="left"/>
        <w:rPr>
          <w:lang w:val="ru-RU"/>
        </w:rPr>
      </w:pPr>
      <w:r>
        <w:t xml:space="preserve">И хоть пуговки есть — не рубашка </w:t>
      </w:r>
    </w:p>
    <w:p w:rsidR="00F464B2" w:rsidRDefault="00F464B2" w:rsidP="00F464B2">
      <w:pPr>
        <w:pStyle w:val="21"/>
        <w:shd w:val="clear" w:color="auto" w:fill="auto"/>
        <w:spacing w:before="0" w:after="0"/>
        <w:ind w:left="2840" w:right="1920"/>
        <w:jc w:val="left"/>
        <w:rPr>
          <w:lang w:val="ru-RU"/>
        </w:rPr>
      </w:pPr>
      <w:r>
        <w:t xml:space="preserve">Не индюшка, а надувается, </w:t>
      </w:r>
    </w:p>
    <w:p w:rsidR="00F464B2" w:rsidRDefault="00F464B2" w:rsidP="00F464B2">
      <w:pPr>
        <w:pStyle w:val="21"/>
        <w:shd w:val="clear" w:color="auto" w:fill="auto"/>
        <w:spacing w:before="0" w:after="0"/>
        <w:ind w:left="2840" w:right="1920"/>
        <w:jc w:val="left"/>
      </w:pPr>
      <w:r>
        <w:t>И не птица, а заливается.</w:t>
      </w:r>
    </w:p>
    <w:p w:rsidR="00F464B2" w:rsidRDefault="00F464B2" w:rsidP="00F464B2">
      <w:pPr>
        <w:pStyle w:val="20"/>
        <w:shd w:val="clear" w:color="auto" w:fill="auto"/>
        <w:ind w:left="5080"/>
        <w:sectPr w:rsidR="00F464B2">
          <w:type w:val="continuous"/>
          <w:pgSz w:w="11905" w:h="16837"/>
          <w:pgMar w:top="273" w:right="2258" w:bottom="1823" w:left="900" w:header="0" w:footer="3" w:gutter="0"/>
          <w:cols w:space="720"/>
          <w:noEndnote/>
          <w:docGrid w:linePitch="360"/>
        </w:sectPr>
      </w:pPr>
      <w:r>
        <w:t>(Гармошка.)</w:t>
      </w:r>
    </w:p>
    <w:p w:rsidR="00F464B2" w:rsidRDefault="00F464B2" w:rsidP="00F464B2">
      <w:pPr>
        <w:framePr w:w="11650" w:h="576" w:hRule="exact" w:wrap="notBeside" w:vAnchor="text" w:hAnchor="text" w:xAlign="center" w:y="1" w:anchorLock="1"/>
      </w:pPr>
    </w:p>
    <w:p w:rsidR="00F464B2" w:rsidRDefault="00F464B2" w:rsidP="00F464B2">
      <w:pPr>
        <w:rPr>
          <w:sz w:val="2"/>
          <w:szCs w:val="2"/>
        </w:rPr>
        <w:sectPr w:rsidR="00F464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464B2" w:rsidRDefault="00F464B2" w:rsidP="00F464B2">
      <w:pPr>
        <w:pStyle w:val="21"/>
        <w:shd w:val="clear" w:color="auto" w:fill="auto"/>
        <w:spacing w:before="0" w:after="0"/>
        <w:ind w:right="60"/>
        <w:jc w:val="left"/>
        <w:rPr>
          <w:lang w:val="ru-RU"/>
        </w:rPr>
      </w:pPr>
      <w:r>
        <w:lastRenderedPageBreak/>
        <w:t>Он под шапочкой сидит,</w:t>
      </w:r>
    </w:p>
    <w:p w:rsidR="00F464B2" w:rsidRDefault="00F464B2" w:rsidP="00F464B2">
      <w:pPr>
        <w:pStyle w:val="21"/>
        <w:shd w:val="clear" w:color="auto" w:fill="auto"/>
        <w:spacing w:before="0" w:after="0"/>
        <w:ind w:right="60"/>
        <w:jc w:val="left"/>
        <w:rPr>
          <w:lang w:val="ru-RU"/>
        </w:rPr>
      </w:pPr>
      <w:r>
        <w:t xml:space="preserve"> Не тревожь его — молчит. Стоит только в руки взять </w:t>
      </w:r>
    </w:p>
    <w:p w:rsidR="00F464B2" w:rsidRDefault="00F464B2" w:rsidP="00F464B2">
      <w:pPr>
        <w:pStyle w:val="21"/>
        <w:shd w:val="clear" w:color="auto" w:fill="auto"/>
        <w:spacing w:before="0" w:after="0"/>
        <w:ind w:right="60"/>
        <w:jc w:val="left"/>
        <w:rPr>
          <w:lang w:val="ru-RU"/>
        </w:rPr>
      </w:pPr>
      <w:r>
        <w:t xml:space="preserve">И немного раскачать, </w:t>
      </w:r>
    </w:p>
    <w:p w:rsidR="00F464B2" w:rsidRDefault="00F464B2" w:rsidP="00F464B2">
      <w:pPr>
        <w:pStyle w:val="21"/>
        <w:shd w:val="clear" w:color="auto" w:fill="auto"/>
        <w:spacing w:before="0" w:after="0"/>
        <w:ind w:right="60"/>
        <w:jc w:val="left"/>
      </w:pPr>
      <w:r>
        <w:t xml:space="preserve">Слышен будет перезвон: Динь-дон-дон, динь-дон-дон </w:t>
      </w:r>
      <w:r>
        <w:rPr>
          <w:rStyle w:val="0pt"/>
        </w:rPr>
        <w:t>(Колокольчик.)</w:t>
      </w:r>
    </w:p>
    <w:p w:rsidR="00F464B2" w:rsidRDefault="00F464B2" w:rsidP="00F464B2">
      <w:pPr>
        <w:pStyle w:val="21"/>
        <w:shd w:val="clear" w:color="auto" w:fill="auto"/>
        <w:spacing w:before="0" w:after="0" w:line="288" w:lineRule="exact"/>
        <w:ind w:right="20"/>
        <w:jc w:val="left"/>
      </w:pPr>
      <w:r>
        <w:lastRenderedPageBreak/>
        <w:t>Треугольник, три струны — Звуки разные важны.</w:t>
      </w:r>
    </w:p>
    <w:p w:rsidR="00F464B2" w:rsidRDefault="00F464B2" w:rsidP="00F464B2">
      <w:pPr>
        <w:pStyle w:val="20"/>
        <w:shd w:val="clear" w:color="auto" w:fill="auto"/>
        <w:spacing w:line="288" w:lineRule="exact"/>
        <w:ind w:left="1620"/>
        <w:sectPr w:rsidR="00F464B2">
          <w:type w:val="continuous"/>
          <w:pgSz w:w="11905" w:h="16837"/>
          <w:pgMar w:top="273" w:right="1303" w:bottom="1823" w:left="905" w:header="0" w:footer="3" w:gutter="0"/>
          <w:cols w:num="2" w:space="3264"/>
          <w:noEndnote/>
          <w:docGrid w:linePitch="360"/>
        </w:sectPr>
      </w:pPr>
      <w:r>
        <w:t>(Балалайка.)</w:t>
      </w:r>
    </w:p>
    <w:p w:rsidR="00F464B2" w:rsidRDefault="00F464B2" w:rsidP="00F464B2">
      <w:pPr>
        <w:framePr w:w="11650" w:h="575" w:hRule="exact" w:wrap="notBeside" w:vAnchor="text" w:hAnchor="text" w:xAlign="center" w:y="1" w:anchorLock="1"/>
      </w:pPr>
    </w:p>
    <w:p w:rsidR="00F464B2" w:rsidRDefault="00F464B2" w:rsidP="00F464B2">
      <w:pPr>
        <w:rPr>
          <w:sz w:val="2"/>
          <w:szCs w:val="2"/>
        </w:rPr>
        <w:sectPr w:rsidR="00F464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464B2" w:rsidRDefault="00F464B2" w:rsidP="00F464B2">
      <w:pPr>
        <w:pStyle w:val="21"/>
        <w:shd w:val="clear" w:color="auto" w:fill="auto"/>
        <w:spacing w:before="0" w:after="660" w:line="240" w:lineRule="atLeast"/>
        <w:ind w:left="4241" w:right="2041"/>
        <w:contextualSpacing/>
        <w:jc w:val="left"/>
        <w:rPr>
          <w:lang w:val="ru-RU"/>
        </w:rPr>
      </w:pPr>
      <w:r>
        <w:lastRenderedPageBreak/>
        <w:t xml:space="preserve">Как будто девушка запела, </w:t>
      </w:r>
    </w:p>
    <w:p w:rsidR="00F464B2" w:rsidRDefault="00F464B2" w:rsidP="00F464B2">
      <w:pPr>
        <w:pStyle w:val="21"/>
        <w:shd w:val="clear" w:color="auto" w:fill="auto"/>
        <w:spacing w:before="0" w:after="660" w:line="240" w:lineRule="atLeast"/>
        <w:ind w:left="4241" w:right="2041"/>
        <w:contextualSpacing/>
        <w:jc w:val="left"/>
      </w:pPr>
      <w:r>
        <w:t>И в зале словно посветлело. Скользит мелодия так гибко. Затихло все: играет...</w:t>
      </w:r>
      <w:r>
        <w:rPr>
          <w:rStyle w:val="0pt"/>
        </w:rPr>
        <w:t xml:space="preserve"> (скрипка)</w:t>
      </w:r>
    </w:p>
    <w:p w:rsidR="00F464B2" w:rsidRDefault="00F464B2" w:rsidP="00F464B2">
      <w:pPr>
        <w:pStyle w:val="21"/>
        <w:shd w:val="clear" w:color="auto" w:fill="auto"/>
        <w:tabs>
          <w:tab w:val="left" w:pos="3274"/>
        </w:tabs>
        <w:spacing w:before="0" w:after="0"/>
        <w:jc w:val="left"/>
        <w:rPr>
          <w:lang w:val="ru-RU"/>
        </w:rPr>
      </w:pPr>
    </w:p>
    <w:p w:rsidR="00F464B2" w:rsidRDefault="00F464B2" w:rsidP="00F464B2">
      <w:pPr>
        <w:pStyle w:val="21"/>
        <w:shd w:val="clear" w:color="auto" w:fill="auto"/>
        <w:tabs>
          <w:tab w:val="left" w:pos="3274"/>
        </w:tabs>
        <w:spacing w:before="0" w:after="0"/>
        <w:jc w:val="left"/>
        <w:rPr>
          <w:lang w:val="ru-RU"/>
        </w:rPr>
      </w:pPr>
    </w:p>
    <w:p w:rsidR="00F464B2" w:rsidRDefault="00F464B2" w:rsidP="00F464B2">
      <w:pPr>
        <w:pStyle w:val="21"/>
        <w:shd w:val="clear" w:color="auto" w:fill="auto"/>
        <w:tabs>
          <w:tab w:val="left" w:pos="3274"/>
        </w:tabs>
        <w:spacing w:before="0" w:after="0"/>
        <w:jc w:val="left"/>
        <w:rPr>
          <w:lang w:val="ru-RU"/>
        </w:rPr>
      </w:pPr>
    </w:p>
    <w:p w:rsidR="00F464B2" w:rsidRDefault="00F464B2" w:rsidP="00F464B2">
      <w:pPr>
        <w:pStyle w:val="21"/>
        <w:shd w:val="clear" w:color="auto" w:fill="auto"/>
        <w:tabs>
          <w:tab w:val="left" w:pos="3274"/>
        </w:tabs>
        <w:spacing w:before="0" w:after="0"/>
        <w:jc w:val="left"/>
        <w:rPr>
          <w:lang w:val="ru-RU"/>
        </w:rPr>
      </w:pPr>
    </w:p>
    <w:p w:rsidR="00F464B2" w:rsidRDefault="00F464B2" w:rsidP="00F464B2">
      <w:pPr>
        <w:pStyle w:val="21"/>
        <w:shd w:val="clear" w:color="auto" w:fill="auto"/>
        <w:tabs>
          <w:tab w:val="left" w:pos="3274"/>
        </w:tabs>
        <w:spacing w:before="0" w:after="0"/>
        <w:jc w:val="left"/>
      </w:pPr>
      <w:r>
        <w:t>У этого инструмента</w:t>
      </w:r>
      <w:r>
        <w:tab/>
        <w:t>*</w:t>
      </w:r>
    </w:p>
    <w:p w:rsidR="00F464B2" w:rsidRDefault="00F464B2" w:rsidP="00F464B2">
      <w:pPr>
        <w:pStyle w:val="21"/>
        <w:shd w:val="clear" w:color="auto" w:fill="auto"/>
        <w:spacing w:before="0" w:after="536"/>
        <w:ind w:right="6620"/>
        <w:jc w:val="left"/>
      </w:pPr>
      <w:r>
        <w:t>Есть струны и педаль, Несомненно, это звонкий, Черный глянцевый...</w:t>
      </w:r>
      <w:r>
        <w:rPr>
          <w:rStyle w:val="0pt"/>
        </w:rPr>
        <w:t xml:space="preserve"> (рояль)</w:t>
      </w:r>
    </w:p>
    <w:p w:rsidR="00F464B2" w:rsidRDefault="00F464B2" w:rsidP="00F464B2">
      <w:pPr>
        <w:pStyle w:val="21"/>
        <w:shd w:val="clear" w:color="auto" w:fill="auto"/>
        <w:spacing w:before="0" w:after="0" w:line="288" w:lineRule="exact"/>
        <w:ind w:left="2840" w:right="4500"/>
        <w:jc w:val="left"/>
        <w:rPr>
          <w:lang w:val="ru-RU"/>
        </w:rPr>
      </w:pPr>
      <w:r>
        <w:t xml:space="preserve">Опускаем молоточки </w:t>
      </w:r>
    </w:p>
    <w:p w:rsidR="00F464B2" w:rsidRDefault="00F464B2" w:rsidP="00F464B2">
      <w:pPr>
        <w:pStyle w:val="21"/>
        <w:shd w:val="clear" w:color="auto" w:fill="auto"/>
        <w:spacing w:before="0" w:after="0" w:line="288" w:lineRule="exact"/>
        <w:ind w:left="2840" w:right="4500"/>
        <w:jc w:val="left"/>
        <w:rPr>
          <w:lang w:val="ru-RU"/>
        </w:rPr>
      </w:pPr>
      <w:r>
        <w:t xml:space="preserve">На железные листочки </w:t>
      </w:r>
    </w:p>
    <w:p w:rsidR="00F464B2" w:rsidRDefault="00F464B2" w:rsidP="00F464B2">
      <w:pPr>
        <w:pStyle w:val="21"/>
        <w:shd w:val="clear" w:color="auto" w:fill="auto"/>
        <w:spacing w:before="0" w:after="0" w:line="288" w:lineRule="exact"/>
        <w:ind w:left="2840" w:right="4500"/>
        <w:jc w:val="left"/>
      </w:pPr>
      <w:r>
        <w:t>И летит веселый звон! Что звучит?</w:t>
      </w:r>
    </w:p>
    <w:p w:rsidR="00F464B2" w:rsidRDefault="00F464B2" w:rsidP="00F464B2">
      <w:pPr>
        <w:pStyle w:val="20"/>
        <w:shd w:val="clear" w:color="auto" w:fill="auto"/>
        <w:spacing w:after="244" w:line="288" w:lineRule="exact"/>
        <w:ind w:left="3620"/>
      </w:pPr>
      <w:r>
        <w:t>(Металлофон.)</w:t>
      </w:r>
    </w:p>
    <w:p w:rsidR="00C27BC4" w:rsidRDefault="00F464B2" w:rsidP="00F464B2">
      <w:pPr>
        <w:pStyle w:val="21"/>
        <w:shd w:val="clear" w:color="auto" w:fill="auto"/>
        <w:spacing w:before="0" w:after="0"/>
        <w:ind w:left="6220" w:right="940"/>
        <w:jc w:val="left"/>
        <w:rPr>
          <w:lang w:val="ru-RU"/>
        </w:rPr>
      </w:pPr>
      <w:r>
        <w:t xml:space="preserve">Дед Егор еще не старый, Внуку сделал он подарок, </w:t>
      </w:r>
    </w:p>
    <w:p w:rsidR="00C27BC4" w:rsidRDefault="00F464B2" w:rsidP="00C27BC4">
      <w:pPr>
        <w:pStyle w:val="21"/>
        <w:shd w:val="clear" w:color="auto" w:fill="auto"/>
        <w:spacing w:before="0" w:after="0"/>
        <w:ind w:left="5512" w:right="940" w:firstLine="708"/>
        <w:jc w:val="left"/>
        <w:rPr>
          <w:lang w:val="ru-RU"/>
        </w:rPr>
      </w:pPr>
      <w:r>
        <w:t xml:space="preserve">И теперь у нас </w:t>
      </w:r>
      <w:proofErr w:type="spellStart"/>
      <w:r>
        <w:t>Ванютка</w:t>
      </w:r>
      <w:proofErr w:type="spellEnd"/>
    </w:p>
    <w:p w:rsidR="00F464B2" w:rsidRPr="00C27BC4" w:rsidRDefault="00F464B2" w:rsidP="00C27BC4">
      <w:pPr>
        <w:pStyle w:val="21"/>
        <w:shd w:val="clear" w:color="auto" w:fill="auto"/>
        <w:spacing w:before="0" w:after="0"/>
        <w:ind w:left="5512" w:right="567" w:firstLine="708"/>
        <w:jc w:val="left"/>
        <w:rPr>
          <w:lang w:val="ru-RU"/>
        </w:rPr>
      </w:pPr>
      <w:r>
        <w:t>Целый день дудит на...</w:t>
      </w:r>
      <w:r w:rsidR="00C27BC4">
        <w:rPr>
          <w:lang w:val="ru-RU"/>
        </w:rPr>
        <w:t xml:space="preserve"> </w:t>
      </w:r>
      <w:r>
        <w:rPr>
          <w:rStyle w:val="0pt"/>
        </w:rPr>
        <w:t>(дудке)</w:t>
      </w:r>
    </w:p>
    <w:p w:rsidR="00F464B2" w:rsidRPr="00F464B2" w:rsidRDefault="00F464B2" w:rsidP="00F464B2">
      <w:pPr>
        <w:pStyle w:val="11"/>
        <w:shd w:val="clear" w:color="auto" w:fill="auto"/>
        <w:tabs>
          <w:tab w:val="left" w:pos="582"/>
        </w:tabs>
        <w:spacing w:before="0"/>
        <w:ind w:firstLine="0"/>
        <w:jc w:val="left"/>
        <w:rPr>
          <w:lang w:val="ru-RU"/>
        </w:rPr>
      </w:pPr>
    </w:p>
    <w:sectPr w:rsidR="00F464B2" w:rsidRPr="00F464B2">
      <w:type w:val="continuous"/>
      <w:pgSz w:w="11905" w:h="16837"/>
      <w:pgMar w:top="244" w:right="937" w:bottom="168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43" w:rsidRDefault="00DE7C43">
      <w:r>
        <w:separator/>
      </w:r>
    </w:p>
  </w:endnote>
  <w:endnote w:type="continuationSeparator" w:id="0">
    <w:p w:rsidR="00DE7C43" w:rsidRDefault="00DE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43" w:rsidRDefault="00DE7C43"/>
  </w:footnote>
  <w:footnote w:type="continuationSeparator" w:id="0">
    <w:p w:rsidR="00DE7C43" w:rsidRDefault="00DE7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2D9E"/>
    <w:multiLevelType w:val="multilevel"/>
    <w:tmpl w:val="6D327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CD"/>
    <w:rsid w:val="003F7FCD"/>
    <w:rsid w:val="00C27BC4"/>
    <w:rsid w:val="00D06AC5"/>
    <w:rsid w:val="00DE7C43"/>
    <w:rsid w:val="00E2085B"/>
    <w:rsid w:val="00F4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83" w:lineRule="exact"/>
      <w:ind w:firstLine="380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Курсив;Интервал 0 pt"/>
    <w:basedOn w:val="a4"/>
    <w:rsid w:val="00F464B2"/>
    <w:rPr>
      <w:rFonts w:ascii="Georgia" w:eastAsia="Georgia" w:hAnsi="Georgia" w:cs="Georgia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">
    <w:name w:val="Основной текст (2)_"/>
    <w:basedOn w:val="a0"/>
    <w:link w:val="20"/>
    <w:rsid w:val="00F464B2"/>
    <w:rPr>
      <w:rFonts w:ascii="Georgia" w:eastAsia="Georgia" w:hAnsi="Georgia" w:cs="Georgia"/>
      <w:spacing w:val="10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F464B2"/>
    <w:pPr>
      <w:shd w:val="clear" w:color="auto" w:fill="FFFFFF"/>
      <w:spacing w:before="300" w:after="240" w:line="283" w:lineRule="exac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20">
    <w:name w:val="Основной текст (2)"/>
    <w:basedOn w:val="a"/>
    <w:link w:val="2"/>
    <w:rsid w:val="00F464B2"/>
    <w:pPr>
      <w:shd w:val="clear" w:color="auto" w:fill="FFFFFF"/>
      <w:spacing w:line="283" w:lineRule="exact"/>
    </w:pPr>
    <w:rPr>
      <w:rFonts w:ascii="Georgia" w:eastAsia="Georgia" w:hAnsi="Georgia" w:cs="Georgia"/>
      <w:color w:val="auto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46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B2"/>
    <w:rPr>
      <w:rFonts w:ascii="Tahoma" w:hAnsi="Tahoma" w:cs="Tahoma"/>
      <w:color w:val="000000"/>
      <w:sz w:val="16"/>
      <w:szCs w:val="16"/>
    </w:rPr>
  </w:style>
  <w:style w:type="character" w:customStyle="1" w:styleId="1pt">
    <w:name w:val="Основной текст + Полужирный;Курсив;Интервал 1 pt"/>
    <w:basedOn w:val="a4"/>
    <w:rsid w:val="00C27BC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83" w:lineRule="exact"/>
      <w:ind w:firstLine="380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Курсив;Интервал 0 pt"/>
    <w:basedOn w:val="a4"/>
    <w:rsid w:val="00F464B2"/>
    <w:rPr>
      <w:rFonts w:ascii="Georgia" w:eastAsia="Georgia" w:hAnsi="Georgia" w:cs="Georgia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2">
    <w:name w:val="Основной текст (2)_"/>
    <w:basedOn w:val="a0"/>
    <w:link w:val="20"/>
    <w:rsid w:val="00F464B2"/>
    <w:rPr>
      <w:rFonts w:ascii="Georgia" w:eastAsia="Georgia" w:hAnsi="Georgia" w:cs="Georgia"/>
      <w:spacing w:val="10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F464B2"/>
    <w:pPr>
      <w:shd w:val="clear" w:color="auto" w:fill="FFFFFF"/>
      <w:spacing w:before="300" w:after="240" w:line="283" w:lineRule="exac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20">
    <w:name w:val="Основной текст (2)"/>
    <w:basedOn w:val="a"/>
    <w:link w:val="2"/>
    <w:rsid w:val="00F464B2"/>
    <w:pPr>
      <w:shd w:val="clear" w:color="auto" w:fill="FFFFFF"/>
      <w:spacing w:line="283" w:lineRule="exact"/>
    </w:pPr>
    <w:rPr>
      <w:rFonts w:ascii="Georgia" w:eastAsia="Georgia" w:hAnsi="Georgia" w:cs="Georgia"/>
      <w:color w:val="auto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46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B2"/>
    <w:rPr>
      <w:rFonts w:ascii="Tahoma" w:hAnsi="Tahoma" w:cs="Tahoma"/>
      <w:color w:val="000000"/>
      <w:sz w:val="16"/>
      <w:szCs w:val="16"/>
    </w:rPr>
  </w:style>
  <w:style w:type="character" w:customStyle="1" w:styleId="1pt">
    <w:name w:val="Основной текст + Полужирный;Курсив;Интервал 1 pt"/>
    <w:basedOn w:val="a4"/>
    <w:rsid w:val="00C27BC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2013-03-26T07:02:00Z</dcterms:created>
  <dcterms:modified xsi:type="dcterms:W3CDTF">2013-03-26T07:24:00Z</dcterms:modified>
</cp:coreProperties>
</file>