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w:t>
      </w:r>
      <w:proofErr w:type="gramStart"/>
      <w:r w:rsidRPr="00262DB7">
        <w:rPr>
          <w:sz w:val="28"/>
          <w:szCs w:val="28"/>
          <w:bdr w:val="none" w:sz="0" w:space="0" w:color="auto" w:frame="1"/>
        </w:rPr>
        <w:t>которые</w:t>
      </w:r>
      <w:proofErr w:type="gramEnd"/>
      <w:r w:rsidRPr="00262DB7">
        <w:rPr>
          <w:sz w:val="28"/>
          <w:szCs w:val="28"/>
          <w:bdr w:val="none" w:sz="0" w:space="0" w:color="auto" w:frame="1"/>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w:t>
      </w:r>
      <w:proofErr w:type="gramStart"/>
      <w:r w:rsidRPr="00262DB7">
        <w:rPr>
          <w:sz w:val="28"/>
          <w:szCs w:val="28"/>
          <w:bdr w:val="none" w:sz="0" w:space="0" w:color="auto" w:frame="1"/>
        </w:rPr>
        <w:t>,</w:t>
      </w:r>
      <w:proofErr w:type="gramEnd"/>
      <w:r w:rsidRPr="00262DB7">
        <w:rPr>
          <w:sz w:val="28"/>
          <w:szCs w:val="28"/>
          <w:bdr w:val="none" w:sz="0" w:space="0" w:color="auto" w:frame="1"/>
        </w:rPr>
        <w:t xml:space="preserve"> ребенок дошкольного возраста может плакать, кричать и даже вести себя агрессивно.</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xml:space="preserve">Основная помощь для ребенка, который переживает неудачу, - это «проговаривание» родителями его образов, то есть принятие ими его боли и страданий. Таким </w:t>
      </w:r>
      <w:proofErr w:type="gramStart"/>
      <w:r w:rsidRPr="00262DB7">
        <w:rPr>
          <w:sz w:val="28"/>
          <w:szCs w:val="28"/>
          <w:bdr w:val="none" w:sz="0" w:space="0" w:color="auto" w:frame="1"/>
        </w:rPr>
        <w:t>образом</w:t>
      </w:r>
      <w:proofErr w:type="gramEnd"/>
      <w:r w:rsidRPr="00262DB7">
        <w:rPr>
          <w:sz w:val="28"/>
          <w:szCs w:val="28"/>
          <w:bdr w:val="none" w:sz="0" w:space="0" w:color="auto" w:frame="1"/>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262DB7" w:rsidRPr="00262DB7" w:rsidRDefault="00262DB7" w:rsidP="00262DB7">
      <w:pPr>
        <w:pStyle w:val="a3"/>
        <w:spacing w:before="0" w:beforeAutospacing="0" w:after="0" w:afterAutospacing="0" w:line="306" w:lineRule="atLeast"/>
        <w:jc w:val="both"/>
        <w:rPr>
          <w:sz w:val="28"/>
          <w:szCs w:val="28"/>
        </w:rPr>
      </w:pPr>
      <w:hyperlink r:id="rId4" w:tgtFrame="_blank" w:history="1">
        <w:r w:rsidRPr="00262DB7">
          <w:rPr>
            <w:rStyle w:val="a4"/>
            <w:color w:val="auto"/>
            <w:sz w:val="28"/>
            <w:szCs w:val="28"/>
            <w:u w:val="none"/>
            <w:bdr w:val="none" w:sz="0" w:space="0" w:color="auto" w:frame="1"/>
          </w:rPr>
          <w:t>Родителям</w:t>
        </w:r>
      </w:hyperlink>
      <w:r w:rsidRPr="00262DB7">
        <w:rPr>
          <w:rStyle w:val="apple-converted-space"/>
          <w:sz w:val="28"/>
          <w:szCs w:val="28"/>
          <w:bdr w:val="none" w:sz="0" w:space="0" w:color="auto" w:frame="1"/>
        </w:rPr>
        <w:t> </w:t>
      </w:r>
      <w:r w:rsidRPr="00262DB7">
        <w:rPr>
          <w:sz w:val="28"/>
          <w:szCs w:val="28"/>
          <w:bdr w:val="none" w:sz="0" w:space="0" w:color="auto" w:frame="1"/>
        </w:rPr>
        <w:t>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262DB7" w:rsidRPr="00262DB7" w:rsidRDefault="00262DB7" w:rsidP="00262DB7">
      <w:pPr>
        <w:pStyle w:val="a3"/>
        <w:spacing w:before="0" w:beforeAutospacing="0" w:after="0" w:afterAutospacing="0" w:line="306" w:lineRule="atLeast"/>
        <w:jc w:val="center"/>
        <w:rPr>
          <w:sz w:val="28"/>
          <w:szCs w:val="28"/>
        </w:rPr>
      </w:pPr>
      <w:r w:rsidRPr="00262DB7">
        <w:rPr>
          <w:rStyle w:val="a5"/>
          <w:sz w:val="28"/>
          <w:szCs w:val="28"/>
          <w:bdr w:val="none" w:sz="0" w:space="0" w:color="auto" w:frame="1"/>
        </w:rPr>
        <w:t>Отношение родителей к победам и поражениям ребенка</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xml:space="preserve">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w:t>
      </w:r>
      <w:r w:rsidRPr="00262DB7">
        <w:rPr>
          <w:sz w:val="28"/>
          <w:szCs w:val="28"/>
          <w:bdr w:val="none" w:sz="0" w:space="0" w:color="auto" w:frame="1"/>
        </w:rPr>
        <w:lastRenderedPageBreak/>
        <w:t>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sidRPr="00262DB7">
        <w:rPr>
          <w:sz w:val="28"/>
          <w:szCs w:val="28"/>
          <w:bdr w:val="none" w:sz="0" w:space="0" w:color="auto" w:frame="1"/>
        </w:rPr>
        <w:t>важное значение</w:t>
      </w:r>
      <w:proofErr w:type="gramEnd"/>
      <w:r w:rsidRPr="00262DB7">
        <w:rPr>
          <w:sz w:val="28"/>
          <w:szCs w:val="28"/>
          <w:bdr w:val="none" w:sz="0" w:space="0" w:color="auto" w:frame="1"/>
        </w:rPr>
        <w:t xml:space="preserve">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262DB7">
        <w:rPr>
          <w:sz w:val="28"/>
          <w:szCs w:val="28"/>
          <w:bdr w:val="none" w:sz="0" w:space="0" w:color="auto" w:frame="1"/>
        </w:rPr>
        <w:t>высказывать ему поддержку</w:t>
      </w:r>
      <w:proofErr w:type="gramEnd"/>
      <w:r w:rsidRPr="00262DB7">
        <w:rPr>
          <w:sz w:val="28"/>
          <w:szCs w:val="28"/>
          <w:bdr w:val="none" w:sz="0" w:space="0" w:color="auto" w:frame="1"/>
        </w:rPr>
        <w:t>, сопереживать.</w:t>
      </w:r>
    </w:p>
    <w:p w:rsidR="00262DB7" w:rsidRPr="00262DB7" w:rsidRDefault="00262DB7" w:rsidP="00262DB7">
      <w:pPr>
        <w:pStyle w:val="a3"/>
        <w:spacing w:before="0" w:beforeAutospacing="0" w:after="0" w:afterAutospacing="0" w:line="306" w:lineRule="atLeast"/>
        <w:jc w:val="center"/>
        <w:rPr>
          <w:sz w:val="28"/>
          <w:szCs w:val="28"/>
        </w:rPr>
      </w:pPr>
      <w:r w:rsidRPr="00262DB7">
        <w:rPr>
          <w:rStyle w:val="a5"/>
          <w:sz w:val="28"/>
          <w:szCs w:val="28"/>
          <w:bdr w:val="none" w:sz="0" w:space="0" w:color="auto" w:frame="1"/>
        </w:rPr>
        <w:t>Советы родителям по овладению детьми навыками адекватного реагирования на ситуацию успеха/неуспеха</w:t>
      </w:r>
    </w:p>
    <w:p w:rsidR="00262DB7" w:rsidRPr="00262DB7" w:rsidRDefault="00262DB7" w:rsidP="00262DB7">
      <w:pPr>
        <w:pStyle w:val="a3"/>
        <w:spacing w:before="0" w:beforeAutospacing="0" w:after="0" w:afterAutospacing="0" w:line="306" w:lineRule="atLeast"/>
        <w:jc w:val="both"/>
        <w:rPr>
          <w:sz w:val="28"/>
          <w:szCs w:val="28"/>
        </w:rPr>
      </w:pPr>
      <w:r w:rsidRPr="00262DB7">
        <w:rPr>
          <w:sz w:val="28"/>
          <w:szCs w:val="28"/>
          <w:bdr w:val="none" w:sz="0" w:space="0" w:color="auto" w:frame="1"/>
        </w:rPr>
        <w:t>- Предоставьте ребенку возможность самостоятельно решать сложные ситуации</w:t>
      </w:r>
    </w:p>
    <w:p w:rsidR="0011725E" w:rsidRPr="00262DB7" w:rsidRDefault="0011725E">
      <w:pPr>
        <w:rPr>
          <w:rFonts w:ascii="Times New Roman" w:hAnsi="Times New Roman" w:cs="Times New Roman"/>
          <w:sz w:val="28"/>
          <w:szCs w:val="28"/>
        </w:rPr>
      </w:pPr>
    </w:p>
    <w:sectPr w:rsidR="0011725E" w:rsidRPr="00262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DB7"/>
    <w:rsid w:val="0011725E"/>
    <w:rsid w:val="00262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D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2DB7"/>
    <w:rPr>
      <w:color w:val="0000FF"/>
      <w:u w:val="single"/>
    </w:rPr>
  </w:style>
  <w:style w:type="character" w:customStyle="1" w:styleId="apple-converted-space">
    <w:name w:val="apple-converted-space"/>
    <w:basedOn w:val="a0"/>
    <w:rsid w:val="00262DB7"/>
  </w:style>
  <w:style w:type="character" w:styleId="a5">
    <w:name w:val="Strong"/>
    <w:basedOn w:val="a0"/>
    <w:uiPriority w:val="22"/>
    <w:qFormat/>
    <w:rsid w:val="00262DB7"/>
    <w:rPr>
      <w:b/>
      <w:bCs/>
    </w:rPr>
  </w:style>
</w:styles>
</file>

<file path=word/webSettings.xml><?xml version="1.0" encoding="utf-8"?>
<w:webSettings xmlns:r="http://schemas.openxmlformats.org/officeDocument/2006/relationships" xmlns:w="http://schemas.openxmlformats.org/wordprocessingml/2006/main">
  <w:divs>
    <w:div w:id="6001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2017-12-27T08:30:00Z</dcterms:created>
  <dcterms:modified xsi:type="dcterms:W3CDTF">2017-12-27T08:31:00Z</dcterms:modified>
</cp:coreProperties>
</file>