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AE" w:rsidRDefault="000948AE" w:rsidP="00F1729C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Cs/>
          <w:i/>
          <w:color w:val="365F91" w:themeColor="accent1" w:themeShade="BF"/>
          <w:sz w:val="32"/>
          <w:szCs w:val="32"/>
        </w:rPr>
      </w:pPr>
    </w:p>
    <w:p w:rsidR="000948AE" w:rsidRPr="00E62F90" w:rsidRDefault="000948AE" w:rsidP="000948AE">
      <w:pPr>
        <w:pStyle w:val="Style2"/>
        <w:widowControl/>
        <w:jc w:val="both"/>
        <w:rPr>
          <w:rStyle w:val="FontStyle13"/>
          <w:b/>
          <w:color w:val="FFFFFF"/>
          <w:sz w:val="28"/>
          <w:szCs w:val="28"/>
        </w:rPr>
      </w:pPr>
      <w:r>
        <w:rPr>
          <w:noProof/>
        </w:rPr>
        <w:pict>
          <v:rect id="Прямоугольник 404" o:spid="_x0000_s1026" style="position:absolute;left:0;text-align:left;margin-left:199.6pt;margin-top:19.25pt;width:354.45pt;height:58.4pt;flip:x;z-index:251660288;visibility:visible;mso-wrap-distance-top:7.2pt;mso-wrap-distance-bottom:7.2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" o:allowincell="f" strokecolor="#c0504d" strokeweight="1pt">
            <v:stroke dashstyle="dash"/>
            <v:shadow color="#868686"/>
            <v:textbox style="mso-next-textbox:#Прямоугольник 404;mso-fit-shape-to-text:t" inset="36pt,18pt,18pt,7.2pt">
              <w:txbxContent>
                <w:p w:rsidR="000948AE" w:rsidRPr="00D47BDD" w:rsidRDefault="000948AE" w:rsidP="000948AE">
                  <w:pPr>
                    <w:shd w:val="clear" w:color="auto" w:fill="FFFFFF"/>
                    <w:jc w:val="center"/>
                    <w:rPr>
                      <w:b/>
                      <w:color w:val="BFBFBF"/>
                      <w:sz w:val="28"/>
                      <w:szCs w:val="28"/>
                    </w:rPr>
                  </w:pPr>
                  <w:r w:rsidRPr="00305FD2">
                    <w:rPr>
                      <w:b/>
                      <w:sz w:val="28"/>
                      <w:szCs w:val="28"/>
                    </w:rPr>
                    <w:t>Рекомендации для роди</w:t>
                  </w:r>
                  <w:r>
                    <w:rPr>
                      <w:b/>
                      <w:sz w:val="28"/>
                      <w:szCs w:val="28"/>
                    </w:rPr>
                    <w:t>телей детей,  впервые поступающие</w:t>
                  </w:r>
                  <w:r w:rsidRPr="00305FD2">
                    <w:rPr>
                      <w:b/>
                      <w:sz w:val="28"/>
                      <w:szCs w:val="28"/>
                    </w:rPr>
                    <w:t xml:space="preserve"> в детский сад.</w:t>
                  </w:r>
                </w:p>
              </w:txbxContent>
            </v:textbox>
            <w10:wrap type="square" anchorx="page" anchory="margin"/>
          </v:rect>
        </w:pict>
      </w:r>
      <w:r>
        <w:rPr>
          <w:b/>
          <w:noProof/>
          <w:sz w:val="28"/>
          <w:szCs w:val="28"/>
        </w:rPr>
        <w:drawing>
          <wp:inline distT="0" distB="0" distL="0" distR="0">
            <wp:extent cx="1284605" cy="1306195"/>
            <wp:effectExtent l="19050" t="0" r="0" b="0"/>
            <wp:docPr id="3" name="Рисунок 1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AE" w:rsidRPr="00325732" w:rsidRDefault="000948AE" w:rsidP="000948AE">
      <w:pPr>
        <w:pStyle w:val="Style2"/>
        <w:widowControl/>
        <w:ind w:firstLine="720"/>
        <w:jc w:val="both"/>
        <w:rPr>
          <w:rStyle w:val="FontStyle13"/>
          <w:b/>
          <w:sz w:val="28"/>
          <w:szCs w:val="28"/>
        </w:rPr>
      </w:pPr>
    </w:p>
    <w:p w:rsidR="000948AE" w:rsidRPr="00325732" w:rsidRDefault="000948AE" w:rsidP="000948AE">
      <w:pPr>
        <w:pStyle w:val="Style2"/>
        <w:widowControl/>
        <w:jc w:val="center"/>
        <w:rPr>
          <w:rStyle w:val="FontStyle13"/>
        </w:rPr>
      </w:pPr>
      <w:r w:rsidRPr="00325732">
        <w:rPr>
          <w:rStyle w:val="FontStyle13"/>
        </w:rPr>
        <w:t>Специальная подготовка ребёнка к детскому саду должна проводиться не менее чем за 3-6 месяцев до поступления в детский сад. Эта подготовка в</w:t>
      </w:r>
      <w:r>
        <w:rPr>
          <w:rStyle w:val="FontStyle13"/>
        </w:rPr>
        <w:t>ключает в себя следующие пункты:</w:t>
      </w:r>
    </w:p>
    <w:p w:rsidR="000948AE" w:rsidRPr="00325732" w:rsidRDefault="000948AE" w:rsidP="000948AE">
      <w:pPr>
        <w:pStyle w:val="Style3"/>
        <w:widowControl/>
        <w:jc w:val="center"/>
        <w:rPr>
          <w:rStyle w:val="FontStyle14"/>
        </w:rPr>
      </w:pPr>
      <w:r>
        <w:rPr>
          <w:rStyle w:val="FontStyle14"/>
        </w:rPr>
        <w:t>Родители должны!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1. </w:t>
      </w:r>
      <w:r w:rsidRPr="00325732">
        <w:rPr>
          <w:rStyle w:val="FontStyle13"/>
        </w:rPr>
        <w:t>Заранее узнать все новые моменты в режиме дня детского сада и ввести их в домашний режим дня ребёнка. Домашний режим должен включать в себя:</w:t>
      </w:r>
    </w:p>
    <w:p w:rsidR="000948AE" w:rsidRPr="00325732" w:rsidRDefault="000948AE" w:rsidP="000948AE">
      <w:pPr>
        <w:pStyle w:val="Style7"/>
        <w:widowControl/>
        <w:numPr>
          <w:ilvl w:val="0"/>
          <w:numId w:val="2"/>
        </w:numPr>
        <w:jc w:val="both"/>
        <w:rPr>
          <w:rStyle w:val="FontStyle13"/>
        </w:rPr>
      </w:pPr>
      <w:r w:rsidRPr="00325732">
        <w:rPr>
          <w:rStyle w:val="FontStyle13"/>
        </w:rPr>
        <w:t>Достаточный</w:t>
      </w:r>
      <w:r>
        <w:rPr>
          <w:rStyle w:val="FontStyle13"/>
        </w:rPr>
        <w:t xml:space="preserve"> ночной</w:t>
      </w:r>
      <w:r w:rsidRPr="00325732">
        <w:rPr>
          <w:rStyle w:val="FontStyle13"/>
        </w:rPr>
        <w:t xml:space="preserve"> сон (не менее </w:t>
      </w:r>
      <w:r w:rsidRPr="00325732">
        <w:rPr>
          <w:rStyle w:val="FontStyle13"/>
          <w:spacing w:val="30"/>
        </w:rPr>
        <w:t>9-10</w:t>
      </w:r>
      <w:r w:rsidRPr="00325732">
        <w:rPr>
          <w:rStyle w:val="FontStyle13"/>
        </w:rPr>
        <w:t xml:space="preserve"> часов);</w:t>
      </w:r>
    </w:p>
    <w:p w:rsidR="000948AE" w:rsidRPr="00325732" w:rsidRDefault="000948AE" w:rsidP="000948AE">
      <w:pPr>
        <w:pStyle w:val="Style7"/>
        <w:widowControl/>
        <w:numPr>
          <w:ilvl w:val="0"/>
          <w:numId w:val="2"/>
        </w:numPr>
        <w:jc w:val="both"/>
        <w:rPr>
          <w:rStyle w:val="FontStyle13"/>
        </w:rPr>
      </w:pPr>
      <w:r w:rsidRPr="00325732">
        <w:rPr>
          <w:rStyle w:val="FontStyle13"/>
        </w:rPr>
        <w:t>дневной сон;</w:t>
      </w:r>
    </w:p>
    <w:p w:rsidR="000948AE" w:rsidRPr="00325732" w:rsidRDefault="000948AE" w:rsidP="000948AE">
      <w:pPr>
        <w:pStyle w:val="Style7"/>
        <w:widowControl/>
        <w:numPr>
          <w:ilvl w:val="0"/>
          <w:numId w:val="2"/>
        </w:numPr>
        <w:jc w:val="both"/>
        <w:rPr>
          <w:rStyle w:val="FontStyle13"/>
        </w:rPr>
      </w:pPr>
      <w:r w:rsidRPr="00325732">
        <w:rPr>
          <w:rStyle w:val="FontStyle13"/>
        </w:rPr>
        <w:t xml:space="preserve">питание должно соответствовать количеству и времени приёма пищи в детском саду (меню максимально приблизить </w:t>
      </w:r>
      <w:proofErr w:type="gramStart"/>
      <w:r w:rsidRPr="00325732">
        <w:rPr>
          <w:rStyle w:val="FontStyle13"/>
        </w:rPr>
        <w:t>к</w:t>
      </w:r>
      <w:proofErr w:type="gramEnd"/>
      <w:r w:rsidRPr="00325732">
        <w:rPr>
          <w:rStyle w:val="FontStyle13"/>
        </w:rPr>
        <w:t xml:space="preserve"> садовому),</w:t>
      </w:r>
    </w:p>
    <w:p w:rsidR="000948AE" w:rsidRPr="00325732" w:rsidRDefault="000948AE" w:rsidP="000948AE">
      <w:pPr>
        <w:pStyle w:val="Style2"/>
        <w:widowControl/>
        <w:numPr>
          <w:ilvl w:val="0"/>
          <w:numId w:val="2"/>
        </w:numPr>
        <w:jc w:val="both"/>
        <w:rPr>
          <w:rStyle w:val="FontStyle13"/>
        </w:rPr>
      </w:pPr>
      <w:r w:rsidRPr="00325732">
        <w:rPr>
          <w:rStyle w:val="FontStyle13"/>
        </w:rPr>
        <w:t>исключить насильственное кормление - важно, чтобы ребёнок кушал сам;</w:t>
      </w:r>
    </w:p>
    <w:p w:rsidR="000948AE" w:rsidRDefault="000948AE" w:rsidP="000948AE">
      <w:pPr>
        <w:pStyle w:val="Style7"/>
        <w:widowControl/>
        <w:numPr>
          <w:ilvl w:val="0"/>
          <w:numId w:val="2"/>
        </w:numPr>
        <w:jc w:val="both"/>
        <w:rPr>
          <w:rStyle w:val="FontStyle13"/>
        </w:rPr>
      </w:pPr>
      <w:r w:rsidRPr="00325732">
        <w:rPr>
          <w:rStyle w:val="FontStyle13"/>
        </w:rPr>
        <w:t>приучить ребёнка к горшку</w:t>
      </w:r>
      <w:r>
        <w:rPr>
          <w:rStyle w:val="FontStyle13"/>
        </w:rPr>
        <w:t>;</w:t>
      </w:r>
    </w:p>
    <w:p w:rsidR="000948AE" w:rsidRDefault="000948AE" w:rsidP="000948AE">
      <w:pPr>
        <w:pStyle w:val="Style7"/>
        <w:widowControl/>
        <w:numPr>
          <w:ilvl w:val="0"/>
          <w:numId w:val="2"/>
        </w:numPr>
        <w:jc w:val="both"/>
        <w:rPr>
          <w:rStyle w:val="FontStyle13"/>
        </w:rPr>
      </w:pPr>
      <w:r>
        <w:rPr>
          <w:rStyle w:val="FontStyle13"/>
        </w:rPr>
        <w:t>заранее отлучить ребенка от груди, соски, питья из бутылочки;</w:t>
      </w:r>
    </w:p>
    <w:p w:rsidR="000948AE" w:rsidRPr="00325732" w:rsidRDefault="000948AE" w:rsidP="000948AE">
      <w:pPr>
        <w:pStyle w:val="Style7"/>
        <w:widowControl/>
        <w:numPr>
          <w:ilvl w:val="0"/>
          <w:numId w:val="2"/>
        </w:numPr>
        <w:jc w:val="both"/>
        <w:rPr>
          <w:rStyle w:val="FontStyle13"/>
        </w:rPr>
      </w:pPr>
      <w:r>
        <w:rPr>
          <w:rStyle w:val="FontStyle13"/>
        </w:rPr>
        <w:t>не использовать применения подгузников при поступлении в детский сад.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2. </w:t>
      </w:r>
      <w:r w:rsidRPr="00325732">
        <w:rPr>
          <w:rStyle w:val="FontStyle13"/>
        </w:rPr>
        <w:t>Заранее познакомиться с воспитателем, поговорить с ним о малыше (об особенностях его характера, о домашнем окружении, гигиенических навыках).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3. </w:t>
      </w:r>
      <w:r w:rsidRPr="00325732">
        <w:rPr>
          <w:rStyle w:val="FontStyle13"/>
        </w:rPr>
        <w:t>Начать водить ребёнка в детский сад не с того дня, когда мама должна выйти на работу, а как минимум за 1-1,5 меся</w:t>
      </w:r>
      <w:r>
        <w:rPr>
          <w:rStyle w:val="FontStyle13"/>
        </w:rPr>
        <w:t>ца. Время, проводимое ребёнком в</w:t>
      </w:r>
      <w:r w:rsidRPr="00325732">
        <w:rPr>
          <w:rStyle w:val="FontStyle13"/>
        </w:rPr>
        <w:t xml:space="preserve"> группе увеличивать постепенно:</w:t>
      </w:r>
    </w:p>
    <w:p w:rsidR="000948AE" w:rsidRPr="00325732" w:rsidRDefault="000948AE" w:rsidP="000948AE">
      <w:pPr>
        <w:pStyle w:val="Style10"/>
        <w:widowControl/>
        <w:jc w:val="both"/>
        <w:rPr>
          <w:rStyle w:val="FontStyle13"/>
        </w:rPr>
      </w:pPr>
      <w:r w:rsidRPr="00325732">
        <w:rPr>
          <w:rStyle w:val="FontStyle13"/>
        </w:rPr>
        <w:t>в течение первой недели от 1,5-2 часов в день, но не более 3 часов (при хорошем эмоциональном состоянии, в зависимости от индивидуальных особенностей малыша).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4. </w:t>
      </w:r>
      <w:r w:rsidRPr="00325732">
        <w:rPr>
          <w:rStyle w:val="FontStyle13"/>
        </w:rPr>
        <w:t>Не обсуждать при малыше волнующие Вас про</w:t>
      </w:r>
      <w:r>
        <w:rPr>
          <w:rStyle w:val="FontStyle13"/>
        </w:rPr>
        <w:t>блемы связанные с детским садом.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5. </w:t>
      </w:r>
      <w:r w:rsidRPr="00325732">
        <w:rPr>
          <w:rStyle w:val="FontStyle13"/>
        </w:rPr>
        <w:t>Отправлять ребенка в детский сад только при условии, что он здоров.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6. </w:t>
      </w:r>
      <w:r w:rsidRPr="00325732">
        <w:rPr>
          <w:rStyle w:val="FontStyle13"/>
        </w:rPr>
        <w:t>Настроить малыша как можно положительнее к его поступлению в детский сад, заранее познакомить его с детьми из группы, которую он будет посещать (например, во время прогулки).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3"/>
        </w:rPr>
        <w:t>7. Учить ребенка дома всем необходимым навыкам самообслуживания.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8. </w:t>
      </w:r>
      <w:r w:rsidRPr="00325732">
        <w:rPr>
          <w:rStyle w:val="FontStyle13"/>
        </w:rPr>
        <w:t>Не угрожать ребенку детским садом как наказанием за детские грехи, а также за его непослушание.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>
        <w:rPr>
          <w:rStyle w:val="FontStyle13"/>
        </w:rPr>
        <w:t>9. Не отдавать ребенка в детский сад</w:t>
      </w:r>
      <w:r w:rsidRPr="00325732">
        <w:rPr>
          <w:rStyle w:val="FontStyle13"/>
        </w:rPr>
        <w:t xml:space="preserve"> в разгаре кризиса 3-х лет.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10. </w:t>
      </w:r>
      <w:r w:rsidRPr="00325732">
        <w:rPr>
          <w:rStyle w:val="FontStyle13"/>
        </w:rPr>
        <w:t>Готовить ребенка к временной разлуке с Вами и дать понять ему, что это неизбежно только потому, что он уже большой.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11. </w:t>
      </w:r>
      <w:r w:rsidRPr="00325732">
        <w:rPr>
          <w:rStyle w:val="FontStyle13"/>
        </w:rPr>
        <w:t>Не нервничать и не показывать свою тревогу, накануне поступления ребенка в детский сад.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12. </w:t>
      </w:r>
      <w:r w:rsidRPr="00325732">
        <w:rPr>
          <w:rStyle w:val="FontStyle13"/>
        </w:rPr>
        <w:t>Все время объяснять ребенку, что он для Вас, как и прежде дорог и любим.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13. </w:t>
      </w:r>
      <w:r w:rsidRPr="00325732">
        <w:rPr>
          <w:rStyle w:val="FontStyle13"/>
        </w:rPr>
        <w:t>Не увеличивать, а уменьшать нагрузку на нервную систему ребенка (на время прекратить походы в гости, сократить время просмотра телепередач, не реагировать на его выходки и не наказывать за капризы, ищите компромисс в отношениях с малышом).</w:t>
      </w:r>
    </w:p>
    <w:p w:rsidR="000948AE" w:rsidRPr="00325732" w:rsidRDefault="000948AE" w:rsidP="000948AE">
      <w:pPr>
        <w:pStyle w:val="Style5"/>
        <w:widowControl/>
        <w:jc w:val="center"/>
        <w:rPr>
          <w:rStyle w:val="FontStyle14"/>
        </w:rPr>
      </w:pPr>
      <w:r w:rsidRPr="00325732">
        <w:rPr>
          <w:rStyle w:val="FontStyle14"/>
        </w:rPr>
        <w:t>Максимально бережное отношение к малышу!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14. </w:t>
      </w:r>
      <w:r w:rsidRPr="00325732">
        <w:rPr>
          <w:rStyle w:val="FontStyle13"/>
        </w:rPr>
        <w:t xml:space="preserve">Не кутать ребенка, а одевать его так, как необходимо, в соответствии с </w:t>
      </w:r>
      <w:r w:rsidRPr="00325732">
        <w:rPr>
          <w:rStyle w:val="FontStyle15"/>
          <w:b w:val="0"/>
          <w:i w:val="0"/>
          <w:sz w:val="24"/>
          <w:szCs w:val="24"/>
        </w:rPr>
        <w:t>температурой</w:t>
      </w:r>
      <w:r w:rsidRPr="00325732">
        <w:rPr>
          <w:rStyle w:val="FontStyle15"/>
          <w:sz w:val="24"/>
          <w:szCs w:val="24"/>
        </w:rPr>
        <w:t xml:space="preserve"> </w:t>
      </w:r>
      <w:r w:rsidRPr="00325732">
        <w:rPr>
          <w:rStyle w:val="FontStyle13"/>
        </w:rPr>
        <w:t>в группе и на улице.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15. </w:t>
      </w:r>
      <w:r w:rsidRPr="00325732">
        <w:rPr>
          <w:rStyle w:val="FontStyle13"/>
        </w:rPr>
        <w:t>В выходные дни придерживаться такого же режима дня как в детском саду</w:t>
      </w:r>
      <w:r>
        <w:rPr>
          <w:rStyle w:val="FontStyle13"/>
        </w:rPr>
        <w:t>.</w:t>
      </w:r>
    </w:p>
    <w:p w:rsidR="000948AE" w:rsidRPr="00325732" w:rsidRDefault="000948AE" w:rsidP="000948AE">
      <w:pPr>
        <w:pStyle w:val="Style4"/>
        <w:widowControl/>
        <w:jc w:val="both"/>
        <w:rPr>
          <w:rStyle w:val="FontStyle13"/>
        </w:rPr>
      </w:pPr>
      <w:r w:rsidRPr="00325732">
        <w:rPr>
          <w:rStyle w:val="FontStyle14"/>
        </w:rPr>
        <w:t xml:space="preserve">16. </w:t>
      </w:r>
      <w:r w:rsidRPr="00325732">
        <w:rPr>
          <w:rStyle w:val="FontStyle13"/>
        </w:rPr>
        <w:t>При явных изменениях в обычном поведении ребенка или при выраженных невротических реакциях, как можно раньше обратиться к врачу.</w:t>
      </w:r>
    </w:p>
    <w:p w:rsidR="000948AE" w:rsidRPr="00325732" w:rsidRDefault="000948AE" w:rsidP="000948AE">
      <w:pPr>
        <w:pStyle w:val="Style6"/>
        <w:widowControl/>
        <w:jc w:val="center"/>
        <w:rPr>
          <w:rStyle w:val="FontStyle14"/>
        </w:rPr>
      </w:pPr>
      <w:r w:rsidRPr="00325732">
        <w:rPr>
          <w:rStyle w:val="FontStyle14"/>
        </w:rPr>
        <w:t>Первые признаки того, что ребенок адаптировался:</w:t>
      </w:r>
    </w:p>
    <w:p w:rsidR="000948AE" w:rsidRPr="00325732" w:rsidRDefault="000948AE" w:rsidP="000948AE">
      <w:pPr>
        <w:pStyle w:val="Style9"/>
        <w:widowControl/>
        <w:numPr>
          <w:ilvl w:val="0"/>
          <w:numId w:val="1"/>
        </w:numPr>
        <w:jc w:val="both"/>
        <w:rPr>
          <w:rStyle w:val="FontStyle14"/>
        </w:rPr>
      </w:pPr>
      <w:r w:rsidRPr="00325732">
        <w:rPr>
          <w:rStyle w:val="FontStyle14"/>
        </w:rPr>
        <w:t>Хороший аппетит.</w:t>
      </w:r>
    </w:p>
    <w:p w:rsidR="000948AE" w:rsidRPr="00325732" w:rsidRDefault="000948AE" w:rsidP="000948AE">
      <w:pPr>
        <w:pStyle w:val="Style9"/>
        <w:widowControl/>
        <w:numPr>
          <w:ilvl w:val="0"/>
          <w:numId w:val="1"/>
        </w:numPr>
        <w:jc w:val="both"/>
        <w:rPr>
          <w:rStyle w:val="FontStyle14"/>
        </w:rPr>
      </w:pPr>
      <w:r w:rsidRPr="00325732">
        <w:rPr>
          <w:rStyle w:val="FontStyle14"/>
        </w:rPr>
        <w:t>Спокойный сон.</w:t>
      </w:r>
    </w:p>
    <w:p w:rsidR="000948AE" w:rsidRPr="00325732" w:rsidRDefault="000948AE" w:rsidP="000948AE">
      <w:pPr>
        <w:pStyle w:val="Style9"/>
        <w:widowControl/>
        <w:numPr>
          <w:ilvl w:val="0"/>
          <w:numId w:val="1"/>
        </w:numPr>
        <w:jc w:val="both"/>
        <w:rPr>
          <w:rStyle w:val="FontStyle14"/>
        </w:rPr>
      </w:pPr>
      <w:r w:rsidRPr="00325732">
        <w:rPr>
          <w:rStyle w:val="FontStyle14"/>
        </w:rPr>
        <w:t xml:space="preserve">Охотное общение </w:t>
      </w:r>
      <w:r w:rsidRPr="00325732">
        <w:rPr>
          <w:rStyle w:val="FontStyle13"/>
        </w:rPr>
        <w:t xml:space="preserve">с </w:t>
      </w:r>
      <w:r w:rsidRPr="00325732">
        <w:rPr>
          <w:rStyle w:val="FontStyle14"/>
        </w:rPr>
        <w:t>другими детьми.</w:t>
      </w:r>
    </w:p>
    <w:p w:rsidR="000948AE" w:rsidRPr="00325732" w:rsidRDefault="000948AE" w:rsidP="000948AE">
      <w:pPr>
        <w:pStyle w:val="Style9"/>
        <w:widowControl/>
        <w:numPr>
          <w:ilvl w:val="0"/>
          <w:numId w:val="1"/>
        </w:numPr>
        <w:jc w:val="both"/>
        <w:rPr>
          <w:rStyle w:val="FontStyle14"/>
        </w:rPr>
      </w:pPr>
      <w:r w:rsidRPr="00325732">
        <w:rPr>
          <w:rStyle w:val="FontStyle14"/>
        </w:rPr>
        <w:t>Адекватная реакция на любое предложение воспитателя.</w:t>
      </w:r>
    </w:p>
    <w:p w:rsidR="000948AE" w:rsidRPr="00325732" w:rsidRDefault="000948AE" w:rsidP="000948AE">
      <w:pPr>
        <w:pStyle w:val="Style11"/>
        <w:widowControl/>
        <w:numPr>
          <w:ilvl w:val="0"/>
          <w:numId w:val="1"/>
        </w:numPr>
        <w:jc w:val="both"/>
        <w:rPr>
          <w:rStyle w:val="FontStyle14"/>
        </w:rPr>
      </w:pPr>
      <w:r w:rsidRPr="00325732">
        <w:rPr>
          <w:rStyle w:val="FontStyle14"/>
        </w:rPr>
        <w:t xml:space="preserve">Нормальное эмоциональное состояние (улыбается, настроение хорошее, </w:t>
      </w:r>
      <w:proofErr w:type="gramStart"/>
      <w:r w:rsidRPr="00325732">
        <w:rPr>
          <w:rStyle w:val="FontStyle14"/>
        </w:rPr>
        <w:t>спокоен</w:t>
      </w:r>
      <w:proofErr w:type="gramEnd"/>
      <w:r w:rsidRPr="00325732">
        <w:rPr>
          <w:rStyle w:val="FontStyle14"/>
        </w:rPr>
        <w:t>).</w:t>
      </w:r>
    </w:p>
    <w:p w:rsidR="000948AE" w:rsidRDefault="000948AE" w:rsidP="000948AE">
      <w:pPr>
        <w:pStyle w:val="Style8"/>
        <w:widowControl/>
        <w:ind w:left="720" w:firstLine="720"/>
        <w:jc w:val="both"/>
        <w:rPr>
          <w:rStyle w:val="FontStyle15"/>
          <w:sz w:val="24"/>
          <w:szCs w:val="24"/>
        </w:rPr>
      </w:pPr>
    </w:p>
    <w:p w:rsidR="000948AE" w:rsidRDefault="000948AE" w:rsidP="000948AE">
      <w:pPr>
        <w:pStyle w:val="Style8"/>
        <w:widowControl/>
        <w:ind w:left="720" w:firstLine="720"/>
        <w:jc w:val="both"/>
        <w:rPr>
          <w:rStyle w:val="FontStyle15"/>
          <w:sz w:val="24"/>
          <w:szCs w:val="24"/>
        </w:rPr>
      </w:pPr>
    </w:p>
    <w:p w:rsidR="000948AE" w:rsidRPr="00325732" w:rsidRDefault="000948AE" w:rsidP="000948AE">
      <w:pPr>
        <w:pStyle w:val="Style8"/>
        <w:widowControl/>
        <w:ind w:left="720" w:firstLine="720"/>
        <w:jc w:val="center"/>
        <w:rPr>
          <w:rStyle w:val="FontStyle15"/>
          <w:sz w:val="24"/>
          <w:szCs w:val="24"/>
        </w:rPr>
      </w:pPr>
      <w:r w:rsidRPr="00325732">
        <w:rPr>
          <w:rStyle w:val="FontStyle15"/>
          <w:sz w:val="24"/>
          <w:szCs w:val="24"/>
        </w:rPr>
        <w:t>Мы рады видеть Вас и вашего малыша в нашем детском саду!</w:t>
      </w:r>
    </w:p>
    <w:p w:rsidR="001F1675" w:rsidRPr="00D74539" w:rsidRDefault="001F1675" w:rsidP="00F1729C">
      <w:pPr>
        <w:pStyle w:val="341"/>
        <w:tabs>
          <w:tab w:val="left" w:pos="-851"/>
        </w:tabs>
        <w:spacing w:after="0" w:line="240" w:lineRule="auto"/>
        <w:ind w:left="-284" w:right="80"/>
        <w:jc w:val="both"/>
        <w:rPr>
          <w:rFonts w:ascii="Times New Roman" w:hAnsi="Times New Roman" w:cs="Times New Roman"/>
          <w:sz w:val="28"/>
          <w:szCs w:val="28"/>
        </w:rPr>
      </w:pPr>
    </w:p>
    <w:sectPr w:rsidR="001F1675" w:rsidRPr="00D74539" w:rsidSect="00F172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407"/>
    <w:multiLevelType w:val="hybridMultilevel"/>
    <w:tmpl w:val="E50CB470"/>
    <w:lvl w:ilvl="0" w:tplc="A3206E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1A66"/>
    <w:multiLevelType w:val="hybridMultilevel"/>
    <w:tmpl w:val="F12A7F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745668"/>
    <w:rsid w:val="00061E1E"/>
    <w:rsid w:val="000948AE"/>
    <w:rsid w:val="001F1675"/>
    <w:rsid w:val="0043634C"/>
    <w:rsid w:val="00745668"/>
    <w:rsid w:val="00893613"/>
    <w:rsid w:val="008A21C0"/>
    <w:rsid w:val="00980236"/>
    <w:rsid w:val="00D74539"/>
    <w:rsid w:val="00F1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"/>
    <w:basedOn w:val="a0"/>
    <w:link w:val="32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23">
    <w:name w:val="Основной текст (32)3"/>
    <w:basedOn w:val="32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21">
    <w:name w:val="Основной текст (32)1"/>
    <w:basedOn w:val="a"/>
    <w:link w:val="32"/>
    <w:rsid w:val="0043634C"/>
    <w:pPr>
      <w:shd w:val="clear" w:color="auto" w:fill="FFFFFF"/>
      <w:spacing w:before="1080" w:after="240" w:line="264" w:lineRule="exact"/>
      <w:ind w:hanging="560"/>
      <w:jc w:val="both"/>
    </w:pPr>
    <w:rPr>
      <w:rFonts w:ascii="Lucida Sans Unicode" w:hAnsi="Lucida Sans Unicode" w:cs="Lucida Sans Unicode"/>
      <w:sz w:val="14"/>
      <w:szCs w:val="14"/>
    </w:rPr>
  </w:style>
  <w:style w:type="character" w:customStyle="1" w:styleId="333">
    <w:name w:val="Основной текст (33)3"/>
    <w:basedOn w:val="a0"/>
    <w:rsid w:val="0043634C"/>
    <w:rPr>
      <w:rFonts w:ascii="Lucida Sans Unicode" w:hAnsi="Lucida Sans Unicode" w:cs="Lucida Sans Unicode"/>
      <w:w w:val="100"/>
      <w:sz w:val="14"/>
      <w:szCs w:val="14"/>
    </w:rPr>
  </w:style>
  <w:style w:type="character" w:customStyle="1" w:styleId="33">
    <w:name w:val="Основной текст (33)"/>
    <w:basedOn w:val="a0"/>
    <w:link w:val="33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31">
    <w:name w:val="Основной текст (33)1"/>
    <w:basedOn w:val="a"/>
    <w:link w:val="33"/>
    <w:rsid w:val="0043634C"/>
    <w:pPr>
      <w:shd w:val="clear" w:color="auto" w:fill="FFFFFF"/>
      <w:spacing w:before="240" w:after="240" w:line="264" w:lineRule="exact"/>
      <w:ind w:hanging="560"/>
    </w:pPr>
    <w:rPr>
      <w:rFonts w:ascii="Lucida Sans Unicode" w:hAnsi="Lucida Sans Unicode" w:cs="Lucida Sans Unicode"/>
      <w:sz w:val="14"/>
      <w:szCs w:val="14"/>
    </w:rPr>
  </w:style>
  <w:style w:type="character" w:customStyle="1" w:styleId="34">
    <w:name w:val="Основной текст (34)"/>
    <w:basedOn w:val="a0"/>
    <w:link w:val="34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43">
    <w:name w:val="Основной текст (34)3"/>
    <w:basedOn w:val="34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41">
    <w:name w:val="Основной текст (34)1"/>
    <w:basedOn w:val="a"/>
    <w:link w:val="34"/>
    <w:rsid w:val="0043634C"/>
    <w:pPr>
      <w:shd w:val="clear" w:color="auto" w:fill="FFFFFF"/>
      <w:spacing w:after="240" w:line="264" w:lineRule="exact"/>
    </w:pPr>
    <w:rPr>
      <w:rFonts w:ascii="Lucida Sans Unicode" w:hAnsi="Lucida Sans Unicode" w:cs="Lucida Sans Unicode"/>
      <w:sz w:val="14"/>
      <w:szCs w:val="14"/>
    </w:rPr>
  </w:style>
  <w:style w:type="character" w:customStyle="1" w:styleId="35">
    <w:name w:val="Основной текст (35)"/>
    <w:basedOn w:val="a0"/>
    <w:link w:val="35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53">
    <w:name w:val="Основной текст (35)3"/>
    <w:basedOn w:val="35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51">
    <w:name w:val="Основной текст (35)1"/>
    <w:basedOn w:val="a"/>
    <w:link w:val="35"/>
    <w:rsid w:val="0043634C"/>
    <w:pPr>
      <w:shd w:val="clear" w:color="auto" w:fill="FFFFFF"/>
      <w:spacing w:before="240" w:after="240" w:line="259" w:lineRule="exact"/>
      <w:jc w:val="both"/>
    </w:pPr>
    <w:rPr>
      <w:rFonts w:ascii="Lucida Sans Unicode" w:hAnsi="Lucida Sans Unicode" w:cs="Lucida Sans Unicode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3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4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94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4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4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94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4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94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4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94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94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94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948A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948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0948AE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"/>
    <w:basedOn w:val="a0"/>
    <w:link w:val="32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23">
    <w:name w:val="Основной текст (32)3"/>
    <w:basedOn w:val="32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21">
    <w:name w:val="Основной текст (32)1"/>
    <w:basedOn w:val="a"/>
    <w:link w:val="32"/>
    <w:rsid w:val="0043634C"/>
    <w:pPr>
      <w:shd w:val="clear" w:color="auto" w:fill="FFFFFF"/>
      <w:spacing w:before="1080" w:after="240" w:line="264" w:lineRule="exact"/>
      <w:ind w:hanging="560"/>
      <w:jc w:val="both"/>
    </w:pPr>
    <w:rPr>
      <w:rFonts w:ascii="Lucida Sans Unicode" w:hAnsi="Lucida Sans Unicode" w:cs="Lucida Sans Unicode"/>
      <w:sz w:val="14"/>
      <w:szCs w:val="14"/>
    </w:rPr>
  </w:style>
  <w:style w:type="character" w:customStyle="1" w:styleId="333">
    <w:name w:val="Основной текст (33)3"/>
    <w:basedOn w:val="a0"/>
    <w:rsid w:val="0043634C"/>
    <w:rPr>
      <w:rFonts w:ascii="Lucida Sans Unicode" w:hAnsi="Lucida Sans Unicode" w:cs="Lucida Sans Unicode"/>
      <w:w w:val="100"/>
      <w:sz w:val="14"/>
      <w:szCs w:val="14"/>
    </w:rPr>
  </w:style>
  <w:style w:type="character" w:customStyle="1" w:styleId="33">
    <w:name w:val="Основной текст (33)"/>
    <w:basedOn w:val="a0"/>
    <w:link w:val="33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31">
    <w:name w:val="Основной текст (33)1"/>
    <w:basedOn w:val="a"/>
    <w:link w:val="33"/>
    <w:rsid w:val="0043634C"/>
    <w:pPr>
      <w:shd w:val="clear" w:color="auto" w:fill="FFFFFF"/>
      <w:spacing w:before="240" w:after="240" w:line="264" w:lineRule="exact"/>
      <w:ind w:hanging="560"/>
    </w:pPr>
    <w:rPr>
      <w:rFonts w:ascii="Lucida Sans Unicode" w:hAnsi="Lucida Sans Unicode" w:cs="Lucida Sans Unicode"/>
      <w:sz w:val="14"/>
      <w:szCs w:val="14"/>
    </w:rPr>
  </w:style>
  <w:style w:type="character" w:customStyle="1" w:styleId="34">
    <w:name w:val="Основной текст (34)"/>
    <w:basedOn w:val="a0"/>
    <w:link w:val="34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43">
    <w:name w:val="Основной текст (34)3"/>
    <w:basedOn w:val="34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41">
    <w:name w:val="Основной текст (34)1"/>
    <w:basedOn w:val="a"/>
    <w:link w:val="34"/>
    <w:rsid w:val="0043634C"/>
    <w:pPr>
      <w:shd w:val="clear" w:color="auto" w:fill="FFFFFF"/>
      <w:spacing w:after="240" w:line="264" w:lineRule="exact"/>
    </w:pPr>
    <w:rPr>
      <w:rFonts w:ascii="Lucida Sans Unicode" w:hAnsi="Lucida Sans Unicode" w:cs="Lucida Sans Unicode"/>
      <w:sz w:val="14"/>
      <w:szCs w:val="14"/>
    </w:rPr>
  </w:style>
  <w:style w:type="character" w:customStyle="1" w:styleId="35">
    <w:name w:val="Основной текст (35)"/>
    <w:basedOn w:val="a0"/>
    <w:link w:val="35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53">
    <w:name w:val="Основной текст (35)3"/>
    <w:basedOn w:val="35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51">
    <w:name w:val="Основной текст (35)1"/>
    <w:basedOn w:val="a"/>
    <w:link w:val="35"/>
    <w:rsid w:val="0043634C"/>
    <w:pPr>
      <w:shd w:val="clear" w:color="auto" w:fill="FFFFFF"/>
      <w:spacing w:before="240" w:after="240" w:line="259" w:lineRule="exact"/>
      <w:jc w:val="both"/>
    </w:pPr>
    <w:rPr>
      <w:rFonts w:ascii="Lucida Sans Unicode" w:hAnsi="Lucida Sans Unicode" w:cs="Lucida Sans Unicode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3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P&amp;G</cp:lastModifiedBy>
  <cp:revision>6</cp:revision>
  <dcterms:created xsi:type="dcterms:W3CDTF">2012-10-02T11:17:00Z</dcterms:created>
  <dcterms:modified xsi:type="dcterms:W3CDTF">2021-08-31T12:06:00Z</dcterms:modified>
</cp:coreProperties>
</file>